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0D" w:rsidRDefault="004C7C0D" w:rsidP="004C7C0D">
      <w:pPr>
        <w:ind w:left="7080" w:firstLine="708"/>
      </w:pPr>
      <w:r>
        <w:t>Проект</w:t>
      </w:r>
    </w:p>
    <w:tbl>
      <w:tblPr>
        <w:tblW w:w="0" w:type="auto"/>
        <w:tblLayout w:type="fixed"/>
        <w:tblLook w:val="0000"/>
      </w:tblPr>
      <w:tblGrid>
        <w:gridCol w:w="5868"/>
        <w:gridCol w:w="4440"/>
      </w:tblGrid>
      <w:tr w:rsidR="004C7C0D" w:rsidTr="00FD1F4F">
        <w:tc>
          <w:tcPr>
            <w:tcW w:w="5868" w:type="dxa"/>
          </w:tcPr>
          <w:p w:rsidR="004C7C0D" w:rsidRDefault="004C7C0D" w:rsidP="00FD1F4F"/>
        </w:tc>
        <w:tc>
          <w:tcPr>
            <w:tcW w:w="4440" w:type="dxa"/>
          </w:tcPr>
          <w:p w:rsidR="004C7C0D" w:rsidRDefault="004C7C0D" w:rsidP="00FD1F4F">
            <w:pPr>
              <w:spacing w:line="360" w:lineRule="auto"/>
              <w:jc w:val="center"/>
            </w:pPr>
            <w:r>
              <w:t>УТВЕРЖДЕН</w:t>
            </w:r>
          </w:p>
          <w:p w:rsidR="004C7C0D" w:rsidRDefault="004C7C0D" w:rsidP="00FD1F4F">
            <w:pPr>
              <w:jc w:val="center"/>
            </w:pPr>
            <w:r>
              <w:t>постановлением</w:t>
            </w:r>
          </w:p>
          <w:p w:rsidR="004C7C0D" w:rsidRDefault="004C7C0D" w:rsidP="00FD1F4F">
            <w:pPr>
              <w:jc w:val="center"/>
            </w:pPr>
            <w:r>
              <w:t xml:space="preserve"> </w:t>
            </w:r>
          </w:p>
          <w:p w:rsidR="004C7C0D" w:rsidRDefault="004C7C0D" w:rsidP="00FD1F4F"/>
        </w:tc>
      </w:tr>
    </w:tbl>
    <w:p w:rsidR="004C7C0D" w:rsidRDefault="004C7C0D" w:rsidP="004C7C0D">
      <w:pPr>
        <w:pStyle w:val="a7"/>
        <w:jc w:val="both"/>
        <w:rPr>
          <w:b/>
        </w:rPr>
      </w:pPr>
    </w:p>
    <w:p w:rsidR="004C7C0D" w:rsidRDefault="004C7C0D" w:rsidP="004C7C0D">
      <w:pPr>
        <w:pStyle w:val="a7"/>
        <w:rPr>
          <w:b/>
        </w:rPr>
      </w:pPr>
      <w:r>
        <w:rPr>
          <w:b/>
          <w:bCs/>
        </w:rPr>
        <w:t>АДМИНИСТРАТИВНЫЙ РЕГЛАМЕНТ</w:t>
      </w:r>
      <w:r>
        <w:rPr>
          <w:b/>
        </w:rPr>
        <w:t xml:space="preserve"> </w:t>
      </w:r>
    </w:p>
    <w:p w:rsidR="004C7C0D" w:rsidRDefault="004C7C0D" w:rsidP="004C7C0D">
      <w:pPr>
        <w:pStyle w:val="a7"/>
        <w:rPr>
          <w:b/>
        </w:rPr>
      </w:pPr>
      <w:r>
        <w:rPr>
          <w:b/>
        </w:rPr>
        <w:t xml:space="preserve">ПО ПРЕДОСТАВЛЕНИЮ МУНИЦИПАЛЬНОЙ УСЛУГИ </w:t>
      </w:r>
    </w:p>
    <w:p w:rsidR="004C7C0D" w:rsidRDefault="004C7C0D" w:rsidP="004C7C0D">
      <w:pPr>
        <w:jc w:val="center"/>
        <w:rPr>
          <w:b/>
        </w:rPr>
      </w:pPr>
      <w:r>
        <w:rPr>
          <w:b/>
        </w:rPr>
        <w:t>«ВЫДАЧА РАЗРЕШЕНИЙ НА СТРОИТЕЛЬСТВО, РЕКОНСТРУКЦИЮ  И КАПИТАЛЬНЫЙ РЕМОНТ ОБЪЕКТОВ КАПИТАЛЬНОГО СТРОИТЕЛЬСТВА»</w:t>
      </w:r>
    </w:p>
    <w:p w:rsidR="004C7C0D" w:rsidRDefault="004C7C0D" w:rsidP="004C7C0D">
      <w:pPr>
        <w:jc w:val="both"/>
      </w:pPr>
    </w:p>
    <w:p w:rsidR="004C7C0D" w:rsidRDefault="004C7C0D" w:rsidP="004C7C0D">
      <w:pPr>
        <w:pStyle w:val="1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4C7C0D" w:rsidRDefault="004C7C0D" w:rsidP="004C7C0D"/>
    <w:p w:rsidR="004C7C0D" w:rsidRDefault="004C7C0D" w:rsidP="004C7C0D">
      <w:pPr>
        <w:numPr>
          <w:ilvl w:val="1"/>
          <w:numId w:val="1"/>
        </w:numPr>
        <w:jc w:val="center"/>
        <w:rPr>
          <w:b/>
        </w:rPr>
      </w:pPr>
      <w:r>
        <w:rPr>
          <w:b/>
        </w:rPr>
        <w:t>Основные понятия, используемые в настоящем административном регламенте</w:t>
      </w:r>
    </w:p>
    <w:p w:rsidR="004C7C0D" w:rsidRDefault="004C7C0D" w:rsidP="004C7C0D"/>
    <w:p w:rsidR="004C7C0D" w:rsidRPr="00EF7BF1" w:rsidRDefault="004C7C0D" w:rsidP="004C7C0D">
      <w:pPr>
        <w:jc w:val="both"/>
        <w:rPr>
          <w:szCs w:val="28"/>
        </w:rPr>
      </w:pPr>
      <w:proofErr w:type="gramStart"/>
      <w:r w:rsidRPr="004C7C0D">
        <w:rPr>
          <w:rStyle w:val="ab"/>
          <w:bCs/>
          <w:sz w:val="28"/>
          <w:szCs w:val="28"/>
        </w:rPr>
        <w:t>объект капитального строительства</w:t>
      </w:r>
      <w:r w:rsidRPr="00EF7BF1">
        <w:rPr>
          <w:szCs w:val="28"/>
        </w:rPr>
        <w:t xml:space="preserve"> 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proofErr w:type="gramEnd"/>
    </w:p>
    <w:p w:rsidR="004C7C0D" w:rsidRPr="00EF7BF1" w:rsidRDefault="004C7C0D" w:rsidP="004C7C0D">
      <w:pPr>
        <w:jc w:val="both"/>
        <w:rPr>
          <w:szCs w:val="28"/>
        </w:rPr>
      </w:pPr>
      <w:bookmarkStart w:id="0" w:name="sub_1013"/>
      <w:r w:rsidRPr="004C7C0D">
        <w:rPr>
          <w:rStyle w:val="ab"/>
          <w:bCs/>
          <w:sz w:val="28"/>
          <w:szCs w:val="28"/>
        </w:rPr>
        <w:t>строительств</w:t>
      </w:r>
      <w:r w:rsidRPr="00EF7BF1">
        <w:rPr>
          <w:rStyle w:val="ab"/>
          <w:bCs/>
          <w:szCs w:val="28"/>
        </w:rPr>
        <w:t>о</w:t>
      </w:r>
      <w:r w:rsidRPr="00EF7BF1">
        <w:rPr>
          <w:szCs w:val="28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4C7C0D" w:rsidRDefault="004C7C0D" w:rsidP="004C7C0D">
      <w:pPr>
        <w:jc w:val="both"/>
        <w:rPr>
          <w:szCs w:val="28"/>
        </w:rPr>
      </w:pPr>
      <w:bookmarkStart w:id="1" w:name="sub_1014"/>
      <w:bookmarkEnd w:id="0"/>
      <w:proofErr w:type="gramStart"/>
      <w:r w:rsidRPr="004C7C0D">
        <w:rPr>
          <w:rStyle w:val="ab"/>
          <w:bCs/>
          <w:sz w:val="28"/>
          <w:szCs w:val="28"/>
        </w:rPr>
        <w:t>реконструкция</w:t>
      </w:r>
      <w:r w:rsidRPr="00EF7BF1">
        <w:rPr>
          <w:szCs w:val="28"/>
        </w:rP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обеспечения;</w:t>
      </w:r>
      <w:proofErr w:type="gramEnd"/>
    </w:p>
    <w:p w:rsidR="004C7C0D" w:rsidRPr="00EF7BF1" w:rsidRDefault="004C7C0D" w:rsidP="004C7C0D">
      <w:pPr>
        <w:jc w:val="both"/>
        <w:rPr>
          <w:szCs w:val="28"/>
        </w:rPr>
      </w:pPr>
      <w:r w:rsidRPr="004C7C0D">
        <w:rPr>
          <w:b/>
          <w:color w:val="1F497D" w:themeColor="text2"/>
          <w:szCs w:val="28"/>
        </w:rPr>
        <w:t>капитальный ремонт</w:t>
      </w:r>
      <w:r>
        <w:rPr>
          <w:szCs w:val="28"/>
        </w:rPr>
        <w:t xml:space="preserve"> – работы по восстановлению или замене отдельных частей зданий (сооружений)  или целых конструкций, деталей и инженерно-технического оборудования в связи с их физическим износом и разрушением на более долговечные и экономичные, улучшающие их эксплуатационные показатели</w:t>
      </w:r>
    </w:p>
    <w:p w:rsidR="004C7C0D" w:rsidRDefault="004C7C0D" w:rsidP="004C7C0D">
      <w:pPr>
        <w:jc w:val="both"/>
        <w:rPr>
          <w:szCs w:val="28"/>
        </w:rPr>
      </w:pPr>
      <w:bookmarkStart w:id="2" w:name="sub_1016"/>
      <w:bookmarkEnd w:id="1"/>
      <w:r w:rsidRPr="004C7C0D">
        <w:rPr>
          <w:rStyle w:val="ab"/>
          <w:bCs/>
          <w:sz w:val="28"/>
          <w:szCs w:val="28"/>
        </w:rPr>
        <w:t>застройщик</w:t>
      </w:r>
      <w:r w:rsidRPr="00EF7BF1">
        <w:rPr>
          <w:szCs w:val="28"/>
        </w:rPr>
        <w:t xml:space="preserve">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4C7C0D" w:rsidRDefault="004C7C0D" w:rsidP="004C7C0D">
      <w:pPr>
        <w:jc w:val="both"/>
        <w:rPr>
          <w:i/>
        </w:rPr>
      </w:pPr>
      <w:r w:rsidRPr="004C7C0D">
        <w:rPr>
          <w:b/>
          <w:color w:val="1F497D" w:themeColor="text2"/>
        </w:rPr>
        <w:t>разрешение на строительство</w:t>
      </w:r>
      <w:r>
        <w:rPr>
          <w:b/>
        </w:rPr>
        <w:t xml:space="preserve"> -</w:t>
      </w:r>
      <w:r w:rsidRPr="007E71C7">
        <w:rPr>
          <w:i/>
        </w:rPr>
        <w:t xml:space="preserve"> </w:t>
      </w:r>
      <w:r w:rsidRPr="003F37A5">
        <w:t>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капитальный ремонт</w:t>
      </w:r>
    </w:p>
    <w:p w:rsidR="004C7C0D" w:rsidRPr="00EF7BF1" w:rsidRDefault="004C7C0D" w:rsidP="004C7C0D">
      <w:pPr>
        <w:jc w:val="both"/>
        <w:rPr>
          <w:szCs w:val="28"/>
        </w:rPr>
      </w:pPr>
    </w:p>
    <w:bookmarkEnd w:id="2"/>
    <w:p w:rsidR="004C7C0D" w:rsidRPr="00EF7BF1" w:rsidRDefault="004C7C0D" w:rsidP="004C7C0D">
      <w:pPr>
        <w:rPr>
          <w:szCs w:val="28"/>
        </w:rPr>
      </w:pPr>
    </w:p>
    <w:p w:rsidR="004C7C0D" w:rsidRDefault="004C7C0D" w:rsidP="004C7C0D">
      <w:pPr>
        <w:pStyle w:val="2"/>
        <w:spacing w:line="360" w:lineRule="auto"/>
      </w:pPr>
    </w:p>
    <w:p w:rsidR="004C7C0D" w:rsidRDefault="004C7C0D" w:rsidP="004C7C0D">
      <w:pPr>
        <w:pStyle w:val="2"/>
        <w:spacing w:line="360" w:lineRule="auto"/>
      </w:pPr>
    </w:p>
    <w:p w:rsidR="004C7C0D" w:rsidRPr="007F2C56" w:rsidRDefault="004C7C0D" w:rsidP="004C7C0D">
      <w:pPr>
        <w:pStyle w:val="2"/>
        <w:numPr>
          <w:ilvl w:val="1"/>
          <w:numId w:val="1"/>
        </w:numPr>
        <w:spacing w:line="360" w:lineRule="auto"/>
        <w:jc w:val="center"/>
        <w:rPr>
          <w:b/>
        </w:rPr>
      </w:pPr>
      <w:r w:rsidRPr="007F2C56">
        <w:rPr>
          <w:b/>
        </w:rPr>
        <w:lastRenderedPageBreak/>
        <w:t xml:space="preserve">Перечень нормативных правовых актов, непосредственно регулирующих предоставление муниципальной услуги </w:t>
      </w:r>
    </w:p>
    <w:p w:rsidR="004C7C0D" w:rsidRDefault="004C7C0D" w:rsidP="004C7C0D">
      <w:pPr>
        <w:pStyle w:val="2"/>
        <w:numPr>
          <w:ilvl w:val="0"/>
          <w:numId w:val="3"/>
        </w:numPr>
        <w:spacing w:line="360" w:lineRule="auto"/>
      </w:pPr>
      <w:r>
        <w:t xml:space="preserve">Градостроительный кодекс </w:t>
      </w:r>
      <w:r w:rsidRPr="007F2C56">
        <w:t>Российской Федерации от 29 декабря 2004 года N 190-ФЗ ("Российская газета", N 290, 30.12.2004)</w:t>
      </w:r>
    </w:p>
    <w:p w:rsidR="004C7C0D" w:rsidRDefault="004C7C0D" w:rsidP="004C7C0D">
      <w:pPr>
        <w:pStyle w:val="2"/>
        <w:numPr>
          <w:ilvl w:val="0"/>
          <w:numId w:val="3"/>
        </w:numPr>
        <w:spacing w:line="360" w:lineRule="auto"/>
      </w:pPr>
      <w:r w:rsidRPr="007F2C56">
        <w:t xml:space="preserve"> </w:t>
      </w:r>
      <w: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131-ФЗ</w:t>
      </w:r>
      <w:r>
        <w:br/>
        <w:t>"Об общих принципах организации местного самоуправления в Российской Федерации"</w:t>
      </w:r>
    </w:p>
    <w:p w:rsidR="004C7C0D" w:rsidRDefault="004C7C0D" w:rsidP="004C7C0D">
      <w:pPr>
        <w:pStyle w:val="2"/>
        <w:numPr>
          <w:ilvl w:val="0"/>
          <w:numId w:val="3"/>
        </w:numPr>
        <w:spacing w:line="360" w:lineRule="auto"/>
      </w:pPr>
      <w:r>
        <w:t>Постановление Правительства Российской Федерации от 24 ноября 2005 года № 698 «О форме разрешения на строительство и форме разрешения на ввод объекта в эксплуатацию» (Собрание законодательства Российской Федерации, 2005, № 48, ст.5047);</w:t>
      </w:r>
    </w:p>
    <w:p w:rsidR="004C7C0D" w:rsidRDefault="004C7C0D" w:rsidP="004C7C0D">
      <w:pPr>
        <w:pStyle w:val="2"/>
        <w:numPr>
          <w:ilvl w:val="0"/>
          <w:numId w:val="3"/>
        </w:numPr>
        <w:spacing w:line="360" w:lineRule="auto"/>
      </w:pPr>
      <w:r>
        <w:t>Устав МО «</w:t>
      </w:r>
      <w:proofErr w:type="spellStart"/>
      <w:r>
        <w:t>Котельское</w:t>
      </w:r>
      <w:proofErr w:type="spellEnd"/>
      <w:r>
        <w:t xml:space="preserve"> сельское поселение»</w:t>
      </w:r>
    </w:p>
    <w:p w:rsidR="004C7C0D" w:rsidRDefault="004C7C0D" w:rsidP="004C7C0D">
      <w:pPr>
        <w:pStyle w:val="2"/>
        <w:spacing w:line="360" w:lineRule="auto"/>
        <w:ind w:left="720"/>
      </w:pPr>
    </w:p>
    <w:p w:rsidR="004C7C0D" w:rsidRPr="004C7C0D" w:rsidRDefault="004C7C0D" w:rsidP="004C7C0D">
      <w:pPr>
        <w:pStyle w:val="2"/>
        <w:spacing w:line="360" w:lineRule="auto"/>
        <w:jc w:val="center"/>
        <w:rPr>
          <w:b/>
        </w:rPr>
      </w:pPr>
      <w:r>
        <w:rPr>
          <w:b/>
        </w:rPr>
        <w:t>1.3. Орган, оказывающий муниципальную услугу</w:t>
      </w:r>
    </w:p>
    <w:p w:rsidR="004C7C0D" w:rsidRDefault="004C7C0D" w:rsidP="004C7C0D">
      <w:pPr>
        <w:pStyle w:val="2"/>
        <w:spacing w:line="360" w:lineRule="auto"/>
      </w:pPr>
      <w:r>
        <w:tab/>
        <w:t>Уполномоченным органом, оказывающим муниципальную услугу, является глава администрации МО «</w:t>
      </w:r>
      <w:proofErr w:type="spellStart"/>
      <w:r>
        <w:t>Котельское</w:t>
      </w:r>
      <w:proofErr w:type="spellEnd"/>
      <w:r>
        <w:t xml:space="preserve"> сельское поселение» (далее – комитет), юридический и почтовый адрес: _________________________________________________________________</w:t>
      </w:r>
    </w:p>
    <w:p w:rsidR="004C7C0D" w:rsidRPr="00903253" w:rsidRDefault="004C7C0D" w:rsidP="004C7C0D">
      <w:pPr>
        <w:pStyle w:val="2"/>
        <w:spacing w:line="360" w:lineRule="auto"/>
      </w:pPr>
      <w:r>
        <w:t xml:space="preserve"> </w:t>
      </w: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   </w:t>
      </w:r>
      <w:hyperlink r:id="rId5" w:history="1">
        <w:r>
          <w:rPr>
            <w:rStyle w:val="a6"/>
            <w:i/>
          </w:rPr>
          <w:t>___________________</w:t>
        </w:r>
      </w:hyperlink>
      <w:r w:rsidRPr="00903253">
        <w:rPr>
          <w:i/>
        </w:rPr>
        <w:t xml:space="preserve"> </w:t>
      </w:r>
    </w:p>
    <w:p w:rsidR="004C7C0D" w:rsidRDefault="004C7C0D" w:rsidP="004C7C0D">
      <w:pPr>
        <w:pStyle w:val="2"/>
        <w:spacing w:line="360" w:lineRule="auto"/>
      </w:pPr>
      <w:r>
        <w:t>График работы:</w:t>
      </w:r>
    </w:p>
    <w:p w:rsidR="004C7C0D" w:rsidRPr="00903253" w:rsidRDefault="004C7C0D" w:rsidP="004C7C0D">
      <w:pPr>
        <w:ind w:left="2124" w:firstLine="708"/>
        <w:jc w:val="both"/>
      </w:pPr>
      <w:r w:rsidRPr="00903253">
        <w:t>Приемные дни:</w:t>
      </w:r>
    </w:p>
    <w:p w:rsidR="004C7C0D" w:rsidRPr="00903253" w:rsidRDefault="004C7C0D" w:rsidP="004C7C0D">
      <w:pPr>
        <w:ind w:left="2832"/>
        <w:jc w:val="both"/>
      </w:pPr>
      <w:r w:rsidRPr="00903253">
        <w:t>четверг</w:t>
      </w:r>
    </w:p>
    <w:p w:rsidR="004C7C0D" w:rsidRPr="00903253" w:rsidRDefault="004C7C0D" w:rsidP="004C7C0D">
      <w:pPr>
        <w:ind w:left="2124" w:firstLine="708"/>
        <w:jc w:val="both"/>
      </w:pPr>
      <w:r>
        <w:t>с 9. 00 до 12.3</w:t>
      </w:r>
      <w:r w:rsidRPr="00903253">
        <w:t>0</w:t>
      </w:r>
    </w:p>
    <w:p w:rsidR="004C7C0D" w:rsidRPr="00903253" w:rsidRDefault="004C7C0D" w:rsidP="004C7C0D">
      <w:pPr>
        <w:pStyle w:val="2"/>
        <w:spacing w:line="360" w:lineRule="auto"/>
        <w:ind w:left="2124" w:firstLine="708"/>
      </w:pPr>
      <w:r>
        <w:t>с14.3</w:t>
      </w:r>
      <w:r w:rsidRPr="00903253">
        <w:t>0 до 1</w:t>
      </w:r>
      <w:r>
        <w:t>6</w:t>
      </w:r>
      <w:r w:rsidRPr="00903253">
        <w:t>.00</w:t>
      </w:r>
    </w:p>
    <w:p w:rsidR="004C7C0D" w:rsidRDefault="004C7C0D" w:rsidP="004C7C0D">
      <w:pPr>
        <w:jc w:val="both"/>
      </w:pPr>
      <w:r>
        <w:t xml:space="preserve">телефон, факс   </w:t>
      </w:r>
      <w:proofErr w:type="spellStart"/>
      <w:r>
        <w:t>т.__________Факс</w:t>
      </w:r>
      <w:proofErr w:type="spellEnd"/>
      <w:r>
        <w:t xml:space="preserve"> ____________</w:t>
      </w:r>
    </w:p>
    <w:p w:rsidR="004C7C0D" w:rsidRDefault="004C7C0D" w:rsidP="004C7C0D">
      <w:pPr>
        <w:spacing w:line="360" w:lineRule="auto"/>
        <w:ind w:firstLine="720"/>
        <w:jc w:val="both"/>
      </w:pPr>
      <w:r>
        <w:t>В помещениях для предоставления муниципальной услуги на информационных стендах размещается текстовая информация о порядке предоставления муниципальной услуги, необходимых документах и порядке их заполнения. Помещения должны быть оборудованы в соответствии с санитарными правилами и нормами, правилами пожарной безопасности.</w:t>
      </w:r>
    </w:p>
    <w:p w:rsidR="004C7C0D" w:rsidRPr="00903253" w:rsidRDefault="004C7C0D" w:rsidP="004C7C0D">
      <w:pPr>
        <w:spacing w:line="360" w:lineRule="auto"/>
        <w:jc w:val="both"/>
        <w:rPr>
          <w:i/>
        </w:rPr>
      </w:pPr>
    </w:p>
    <w:p w:rsidR="004C7C0D" w:rsidRDefault="004C7C0D" w:rsidP="004C7C0D">
      <w:pPr>
        <w:pStyle w:val="2"/>
        <w:spacing w:line="360" w:lineRule="auto"/>
        <w:jc w:val="center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>. ТРЕБОВАНИЯ К ПОРЯДКУ ПРЕДОСТАВЛЕНИЯ МУНИЦИПАЛЬНОЙ УСЛУГИ</w:t>
      </w:r>
    </w:p>
    <w:p w:rsidR="004C7C0D" w:rsidRDefault="004C7C0D" w:rsidP="004C7C0D">
      <w:pPr>
        <w:pStyle w:val="2"/>
        <w:spacing w:line="360" w:lineRule="auto"/>
        <w:jc w:val="center"/>
        <w:rPr>
          <w:b/>
        </w:rPr>
      </w:pPr>
      <w:r>
        <w:rPr>
          <w:b/>
        </w:rPr>
        <w:t>2.1. Порядок информирования о муниципальной услуге.</w:t>
      </w:r>
    </w:p>
    <w:p w:rsidR="004C7C0D" w:rsidRDefault="004C7C0D" w:rsidP="004C7C0D">
      <w:pPr>
        <w:pStyle w:val="2"/>
        <w:spacing w:line="360" w:lineRule="auto"/>
      </w:pPr>
      <w:r>
        <w:tab/>
        <w:t>Информация о процедуре предоставления муниципальной услуги предоставляется бесплатно.</w:t>
      </w:r>
    </w:p>
    <w:p w:rsidR="004C7C0D" w:rsidRDefault="004C7C0D" w:rsidP="004C7C0D">
      <w:pPr>
        <w:pStyle w:val="2"/>
        <w:spacing w:line="360" w:lineRule="auto"/>
      </w:pPr>
      <w:r>
        <w:tab/>
        <w:t>Информирование о процедуре предоставления муниципальной услуги может осуществляться в устной и письменной форме.</w:t>
      </w:r>
    </w:p>
    <w:p w:rsidR="004C7C0D" w:rsidRDefault="004C7C0D" w:rsidP="004C7C0D">
      <w:pPr>
        <w:pStyle w:val="2"/>
        <w:spacing w:line="360" w:lineRule="auto"/>
      </w:pPr>
      <w:r>
        <w:tab/>
        <w:t>Индивидуальное устное информирование по процедуре предоставления муниципальной услуги осуществляется специалистом администрации МО «</w:t>
      </w:r>
      <w:proofErr w:type="spellStart"/>
      <w:r>
        <w:t>Котельское</w:t>
      </w:r>
      <w:proofErr w:type="spellEnd"/>
      <w:r>
        <w:t xml:space="preserve"> сельское поселение»- главным архитектором  при обращении заинтересованных лиц лично или по телефону.</w:t>
      </w:r>
    </w:p>
    <w:p w:rsidR="004C7C0D" w:rsidRDefault="004C7C0D" w:rsidP="004C7C0D">
      <w:pPr>
        <w:pStyle w:val="2"/>
        <w:spacing w:line="360" w:lineRule="auto"/>
      </w:pPr>
      <w:r>
        <w:tab/>
        <w:t>Индивидуальное письменное информирование по процедуре предоставления муниципальной услуги осуществляется при обращении заинтересованных лиц путем почтовых отправлений, электронной почтой или через интернет-сайты органов местного самоуправления.</w:t>
      </w:r>
    </w:p>
    <w:p w:rsidR="004C7C0D" w:rsidRDefault="004C7C0D" w:rsidP="004C7C0D">
      <w:pPr>
        <w:pStyle w:val="2"/>
        <w:spacing w:line="360" w:lineRule="auto"/>
      </w:pPr>
      <w:r>
        <w:tab/>
        <w:t>Ответ направляется в письменном виде, электронной почтой, либо через интернет-сайт в зависимости от способа обращения заинтересованного лица или способа доставки ответа, указанного в письменном обращении заинтересованного лица, с указанием должности лица, подписавшего ответ, а также фамилии и номера телефона непосредственного исполнителя.</w:t>
      </w:r>
    </w:p>
    <w:p w:rsidR="004C7C0D" w:rsidRDefault="004C7C0D" w:rsidP="004C7C0D">
      <w:pPr>
        <w:pStyle w:val="2"/>
        <w:spacing w:line="360" w:lineRule="auto"/>
      </w:pPr>
      <w:r>
        <w:tab/>
        <w:t>При индивидуальном письменном информировании ответ направляется заинтересованному лицу в течени</w:t>
      </w:r>
      <w:proofErr w:type="gramStart"/>
      <w:r>
        <w:t>и</w:t>
      </w:r>
      <w:proofErr w:type="gramEnd"/>
      <w:r>
        <w:t xml:space="preserve"> 30 календарных дней со дня поступления запроса.</w:t>
      </w:r>
    </w:p>
    <w:p w:rsidR="004C7C0D" w:rsidRDefault="004C7C0D" w:rsidP="004C7C0D">
      <w:pPr>
        <w:pStyle w:val="2"/>
        <w:spacing w:line="360" w:lineRule="auto"/>
      </w:pPr>
      <w:r>
        <w:t>Информация о процедуре предоставления муниципальной услуги должна представляться заинтересованным лицам оперативно, быть четкой, достоверной, полной.</w:t>
      </w:r>
    </w:p>
    <w:p w:rsidR="004C7C0D" w:rsidRDefault="004C7C0D" w:rsidP="004C7C0D">
      <w:pPr>
        <w:pStyle w:val="u"/>
        <w:jc w:val="both"/>
      </w:pPr>
      <w:r>
        <w:tab/>
      </w:r>
    </w:p>
    <w:p w:rsidR="004C7C0D" w:rsidRDefault="004C7C0D" w:rsidP="004C7C0D">
      <w:pPr>
        <w:pStyle w:val="2"/>
        <w:spacing w:line="360" w:lineRule="auto"/>
      </w:pPr>
    </w:p>
    <w:p w:rsidR="005C5705" w:rsidRDefault="005C5705" w:rsidP="004C7C0D">
      <w:pPr>
        <w:pStyle w:val="2"/>
        <w:spacing w:line="360" w:lineRule="auto"/>
      </w:pPr>
    </w:p>
    <w:p w:rsidR="005C5705" w:rsidRDefault="005C5705" w:rsidP="004C7C0D">
      <w:pPr>
        <w:pStyle w:val="2"/>
        <w:spacing w:line="360" w:lineRule="auto"/>
      </w:pPr>
    </w:p>
    <w:p w:rsidR="004C7C0D" w:rsidRPr="005C5705" w:rsidRDefault="004C7C0D" w:rsidP="005C5705">
      <w:pPr>
        <w:pStyle w:val="2"/>
        <w:spacing w:line="360" w:lineRule="auto"/>
        <w:jc w:val="center"/>
        <w:rPr>
          <w:b/>
        </w:rPr>
      </w:pPr>
      <w:r>
        <w:rPr>
          <w:b/>
        </w:rPr>
        <w:lastRenderedPageBreak/>
        <w:t>2.2. Условия и сроки предоставления муниципальной услуги</w:t>
      </w:r>
    </w:p>
    <w:p w:rsidR="004C7C0D" w:rsidRDefault="004C7C0D" w:rsidP="004C7C0D">
      <w:pPr>
        <w:pStyle w:val="2"/>
        <w:spacing w:line="360" w:lineRule="auto"/>
      </w:pPr>
      <w:r>
        <w:tab/>
        <w:t>Срок осуществления процедуры выдачи либо отказа в выдаче разрешения на строительство, реконструкцию, капитальный ремонт составляет не более 10 дней со дня получения заявления о выдаче разрешения на строительство, реконструкцию, капитальный ремонт.</w:t>
      </w:r>
    </w:p>
    <w:p w:rsidR="004C7C0D" w:rsidRDefault="004C7C0D" w:rsidP="004C7C0D">
      <w:pPr>
        <w:pStyle w:val="2"/>
        <w:spacing w:line="360" w:lineRule="auto"/>
        <w:ind w:firstLine="720"/>
      </w:pPr>
      <w:r>
        <w:t>Конечным  результатом предоставления муниципальной услуги по выдаче разрешения на строительство является:</w:t>
      </w:r>
    </w:p>
    <w:p w:rsidR="004C7C0D" w:rsidRDefault="004C7C0D" w:rsidP="004C7C0D">
      <w:pPr>
        <w:pStyle w:val="2"/>
        <w:spacing w:line="360" w:lineRule="auto"/>
      </w:pPr>
      <w:r>
        <w:t>-выдача заинтересованному лицу, осуществляющему строительство, реконструкцию или капитальный ремонт разрешения на строительство на специальном бланке; по форме, утвержденной Правительством Российской Федерации;</w:t>
      </w:r>
    </w:p>
    <w:p w:rsidR="004C7C0D" w:rsidRDefault="004C7C0D" w:rsidP="004C7C0D">
      <w:pPr>
        <w:pStyle w:val="2"/>
        <w:spacing w:line="360" w:lineRule="auto"/>
      </w:pPr>
      <w:r>
        <w:t>-отказ в выдаче заинтересованному лицу, осуществляющему строительство, реконструкцию, капитальный ремонт разрешения на строительство на бланке МО «</w:t>
      </w:r>
      <w:proofErr w:type="spellStart"/>
      <w:r w:rsidR="005C5705">
        <w:t>Котельское</w:t>
      </w:r>
      <w:proofErr w:type="spellEnd"/>
      <w:r w:rsidR="005C5705">
        <w:t xml:space="preserve"> сельское поселение</w:t>
      </w:r>
      <w:r>
        <w:t>» в произвольной форме с указанием, установленных законодательством причин отказа и норм закона.</w:t>
      </w:r>
    </w:p>
    <w:p w:rsidR="004C7C0D" w:rsidRDefault="004C7C0D" w:rsidP="004C7C0D">
      <w:pPr>
        <w:pStyle w:val="2"/>
        <w:spacing w:line="360" w:lineRule="auto"/>
        <w:ind w:firstLine="720"/>
      </w:pPr>
    </w:p>
    <w:p w:rsidR="004C7C0D" w:rsidRPr="005C5705" w:rsidRDefault="004C7C0D" w:rsidP="005C5705">
      <w:pPr>
        <w:pStyle w:val="2"/>
        <w:spacing w:line="360" w:lineRule="auto"/>
        <w:jc w:val="center"/>
        <w:rPr>
          <w:b/>
        </w:rPr>
      </w:pPr>
      <w:r>
        <w:rPr>
          <w:b/>
        </w:rPr>
        <w:t>2.3. Перечень оснований для отказа в предоставлении муниципальной услуги</w:t>
      </w:r>
    </w:p>
    <w:p w:rsidR="004C7C0D" w:rsidRDefault="004C7C0D" w:rsidP="004C7C0D">
      <w:pPr>
        <w:pStyle w:val="2"/>
        <w:spacing w:line="360" w:lineRule="auto"/>
      </w:pPr>
      <w:r>
        <w:tab/>
        <w:t xml:space="preserve">Основаниями для отказа в предоставлении муниципальной услуги по организации выдачи разрешений на строительство являются: </w:t>
      </w:r>
    </w:p>
    <w:p w:rsidR="004C7C0D" w:rsidRDefault="004C7C0D" w:rsidP="004C7C0D">
      <w:pPr>
        <w:pStyle w:val="2"/>
        <w:spacing w:line="360" w:lineRule="auto"/>
      </w:pPr>
      <w:r>
        <w:t>-отсутствие в заявлении обязательной к указанию информации;</w:t>
      </w:r>
    </w:p>
    <w:p w:rsidR="004C7C0D" w:rsidRDefault="004C7C0D" w:rsidP="004C7C0D">
      <w:pPr>
        <w:pStyle w:val="2"/>
        <w:spacing w:line="360" w:lineRule="auto"/>
      </w:pPr>
      <w:r>
        <w:t>-отсутствие документов, прилагаемых к заявлению о выдаче разрешения на строительство;</w:t>
      </w:r>
    </w:p>
    <w:p w:rsidR="004C7C0D" w:rsidRDefault="004C7C0D" w:rsidP="004C7C0D">
      <w:pPr>
        <w:spacing w:line="360" w:lineRule="auto"/>
        <w:jc w:val="both"/>
      </w:pPr>
      <w:r>
        <w:t xml:space="preserve">-несоответствие представленных документов, прилагаемых к заявлению о выдаче разрешения на строительство, требованиям градостроительного плана земельного участка, а также </w:t>
      </w:r>
      <w:r w:rsidRPr="00E45E31">
        <w:t xml:space="preserve"> </w:t>
      </w:r>
      <w:r w:rsidRPr="0072314E">
        <w:t>требованиям, установленным в разрешении на отклонение от предельных параметров разрешенно</w:t>
      </w:r>
      <w:r>
        <w:t>го строительства, реконструкции.</w:t>
      </w:r>
    </w:p>
    <w:p w:rsidR="004C7C0D" w:rsidRDefault="004C7C0D" w:rsidP="004C7C0D">
      <w:pPr>
        <w:pStyle w:val="2"/>
        <w:spacing w:line="360" w:lineRule="auto"/>
      </w:pPr>
    </w:p>
    <w:p w:rsidR="005C5705" w:rsidRDefault="005C5705" w:rsidP="004C7C0D">
      <w:pPr>
        <w:pStyle w:val="2"/>
        <w:spacing w:line="360" w:lineRule="auto"/>
      </w:pPr>
    </w:p>
    <w:p w:rsidR="004C7C0D" w:rsidRDefault="004C7C0D" w:rsidP="004C7C0D">
      <w:pPr>
        <w:pStyle w:val="2"/>
        <w:spacing w:line="360" w:lineRule="auto"/>
        <w:jc w:val="center"/>
        <w:rPr>
          <w:b/>
        </w:rPr>
      </w:pPr>
      <w:r>
        <w:rPr>
          <w:b/>
        </w:rPr>
        <w:lastRenderedPageBreak/>
        <w:t>2.4</w:t>
      </w:r>
      <w:r w:rsidR="005C5705">
        <w:rPr>
          <w:b/>
        </w:rPr>
        <w:t xml:space="preserve">. Другие положения, </w:t>
      </w:r>
      <w:r>
        <w:rPr>
          <w:b/>
        </w:rPr>
        <w:t>характеризующие</w:t>
      </w:r>
      <w:r w:rsidR="005C5705">
        <w:rPr>
          <w:b/>
        </w:rPr>
        <w:t xml:space="preserve"> </w:t>
      </w:r>
      <w:r>
        <w:rPr>
          <w:b/>
        </w:rPr>
        <w:t xml:space="preserve"> требования к предоставлению муниципальной услуги</w:t>
      </w:r>
    </w:p>
    <w:p w:rsidR="004C7C0D" w:rsidRDefault="004C7C0D" w:rsidP="004C7C0D">
      <w:pPr>
        <w:pStyle w:val="2"/>
        <w:spacing w:line="360" w:lineRule="auto"/>
        <w:jc w:val="center"/>
      </w:pPr>
    </w:p>
    <w:p w:rsidR="004C7C0D" w:rsidRDefault="004C7C0D" w:rsidP="004C7C0D">
      <w:pPr>
        <w:pStyle w:val="2"/>
        <w:ind w:firstLine="720"/>
        <w:rPr>
          <w:color w:val="000000"/>
          <w:szCs w:val="28"/>
        </w:rPr>
      </w:pPr>
      <w:r w:rsidRPr="00A17687">
        <w:rPr>
          <w:szCs w:val="28"/>
        </w:rPr>
        <w:t xml:space="preserve">Выдача разрешения на строительство и реконструкцию заинтересованным лицам </w:t>
      </w:r>
      <w:r w:rsidRPr="00A17687">
        <w:rPr>
          <w:color w:val="000000"/>
          <w:szCs w:val="28"/>
        </w:rPr>
        <w:t>предоставляется на безвозмездной основе.</w:t>
      </w:r>
    </w:p>
    <w:p w:rsidR="004C7C0D" w:rsidRDefault="004C7C0D" w:rsidP="004C7C0D">
      <w:pPr>
        <w:pStyle w:val="2"/>
        <w:ind w:firstLine="720"/>
        <w:rPr>
          <w:color w:val="000000"/>
          <w:szCs w:val="28"/>
        </w:rPr>
      </w:pPr>
    </w:p>
    <w:p w:rsidR="004C7C0D" w:rsidRDefault="004C7C0D" w:rsidP="004C7C0D">
      <w:pPr>
        <w:pStyle w:val="2"/>
        <w:spacing w:line="360" w:lineRule="auto"/>
        <w:ind w:firstLine="720"/>
      </w:pPr>
    </w:p>
    <w:p w:rsidR="004C7C0D" w:rsidRDefault="004C7C0D" w:rsidP="004C7C0D">
      <w:pPr>
        <w:pStyle w:val="2"/>
        <w:spacing w:line="360" w:lineRule="auto"/>
        <w:ind w:firstLine="72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АДМИНИСТРАТИВНЫЕ ПРОЦЕДУРЫ</w:t>
      </w:r>
    </w:p>
    <w:p w:rsidR="004C7C0D" w:rsidRDefault="004C7C0D" w:rsidP="004C7C0D">
      <w:pPr>
        <w:pStyle w:val="2"/>
        <w:spacing w:line="360" w:lineRule="auto"/>
        <w:jc w:val="center"/>
        <w:rPr>
          <w:b/>
        </w:rPr>
      </w:pPr>
      <w:r>
        <w:rPr>
          <w:b/>
        </w:rPr>
        <w:t>3.1. Описание последовательности действий при предоставлении муниципальной услуги</w:t>
      </w:r>
    </w:p>
    <w:p w:rsidR="004C7C0D" w:rsidRDefault="004C7C0D" w:rsidP="004C7C0D">
      <w:pPr>
        <w:pStyle w:val="2"/>
        <w:spacing w:line="360" w:lineRule="auto"/>
        <w:jc w:val="center"/>
      </w:pPr>
      <w:r>
        <w:t xml:space="preserve">                                                      </w:t>
      </w:r>
    </w:p>
    <w:p w:rsidR="004C7C0D" w:rsidRDefault="004C7C0D" w:rsidP="004C7C0D">
      <w:pPr>
        <w:pStyle w:val="a9"/>
        <w:spacing w:line="360" w:lineRule="auto"/>
        <w:ind w:firstLine="720"/>
      </w:pPr>
      <w:r>
        <w:t xml:space="preserve">3.1.1. Для получения разрешения на строительство застройщик (заказчик) направляет в </w:t>
      </w:r>
      <w:r w:rsidR="005C5705">
        <w:t>администрацию МО «</w:t>
      </w:r>
      <w:proofErr w:type="spellStart"/>
      <w:r w:rsidR="005C5705">
        <w:t>Котельское</w:t>
      </w:r>
      <w:proofErr w:type="spellEnd"/>
      <w:r w:rsidR="005C5705">
        <w:t xml:space="preserve"> сельское поселение» </w:t>
      </w:r>
      <w:r>
        <w:t>заявление  на имя главы администрации МО «</w:t>
      </w:r>
      <w:proofErr w:type="spellStart"/>
      <w:r w:rsidR="005C5705">
        <w:t>Котельское</w:t>
      </w:r>
      <w:proofErr w:type="spellEnd"/>
      <w:r w:rsidR="005C5705">
        <w:t xml:space="preserve"> сельское поселение</w:t>
      </w:r>
      <w:r>
        <w:t>» (по форме согласно приложению №1  к административному регламенту) о выдаче разрешения на строительство (реконструкцию, капитальный ремонт). К указанному заявлению  прилагаются следующие документы</w:t>
      </w:r>
      <w:r w:rsidRPr="000C679B">
        <w:t>:</w:t>
      </w:r>
    </w:p>
    <w:p w:rsidR="004C7C0D" w:rsidRDefault="004C7C0D" w:rsidP="004C7C0D">
      <w:pPr>
        <w:pStyle w:val="a9"/>
        <w:spacing w:line="360" w:lineRule="auto"/>
      </w:pPr>
      <w:r>
        <w:t>-правоустанавливающие документы на земельный участок;</w:t>
      </w:r>
    </w:p>
    <w:p w:rsidR="004C7C0D" w:rsidRDefault="004C7C0D" w:rsidP="004C7C0D">
      <w:pPr>
        <w:pStyle w:val="a9"/>
        <w:spacing w:line="360" w:lineRule="auto"/>
      </w:pPr>
      <w:r>
        <w:t>-</w:t>
      </w:r>
      <w:r w:rsidRPr="007221A5">
        <w:rPr>
          <w:i/>
        </w:rPr>
        <w:t xml:space="preserve"> </w:t>
      </w:r>
      <w:r w:rsidRPr="007221A5">
        <w:t>градостроительный план земельного участка</w:t>
      </w:r>
      <w:r>
        <w:t>;</w:t>
      </w:r>
    </w:p>
    <w:p w:rsidR="004C7C0D" w:rsidRDefault="004C7C0D" w:rsidP="004C7C0D">
      <w:pPr>
        <w:pStyle w:val="a9"/>
        <w:spacing w:line="360" w:lineRule="auto"/>
      </w:pPr>
      <w:r>
        <w:t xml:space="preserve">-проектная документация на объект, предварительно согласованная с </w:t>
      </w:r>
      <w:r w:rsidR="005C5705">
        <w:t>администрацией МО «</w:t>
      </w:r>
      <w:proofErr w:type="spellStart"/>
      <w:r w:rsidR="005C5705">
        <w:t>Котельское</w:t>
      </w:r>
      <w:proofErr w:type="spellEnd"/>
      <w:r w:rsidR="005C5705">
        <w:t xml:space="preserve"> сельское поселение»</w:t>
      </w:r>
      <w:r>
        <w:t>;</w:t>
      </w:r>
    </w:p>
    <w:p w:rsidR="004C7C0D" w:rsidRDefault="004C7C0D" w:rsidP="004C7C0D">
      <w:pPr>
        <w:pStyle w:val="a9"/>
        <w:spacing w:line="360" w:lineRule="auto"/>
      </w:pPr>
      <w:r>
        <w:t>-положительное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кодекса);</w:t>
      </w:r>
    </w:p>
    <w:p w:rsidR="004C7C0D" w:rsidRDefault="004C7C0D" w:rsidP="004C7C0D">
      <w:pPr>
        <w:pStyle w:val="a9"/>
        <w:spacing w:line="360" w:lineRule="auto"/>
      </w:pPr>
      <w:r>
        <w:t>-разрешение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ст.40 Градостроительного кодекса РФ);</w:t>
      </w:r>
    </w:p>
    <w:p w:rsidR="004C7C0D" w:rsidRDefault="004C7C0D" w:rsidP="004C7C0D">
      <w:pPr>
        <w:pStyle w:val="a9"/>
        <w:spacing w:line="360" w:lineRule="auto"/>
      </w:pPr>
      <w:r>
        <w:t>-согласие всех правообладателей объекта капитального строительства в случае реконструкции такого объекта;</w:t>
      </w:r>
    </w:p>
    <w:p w:rsidR="004C7C0D" w:rsidRDefault="004C7C0D" w:rsidP="004C7C0D">
      <w:pPr>
        <w:pStyle w:val="a9"/>
        <w:spacing w:line="360" w:lineRule="auto"/>
      </w:pPr>
      <w:r>
        <w:tab/>
        <w:t>Застройщики индивидуальных жилых домов к заявлению прилагают:</w:t>
      </w:r>
    </w:p>
    <w:p w:rsidR="004C7C0D" w:rsidRDefault="004C7C0D" w:rsidP="004C7C0D">
      <w:pPr>
        <w:pStyle w:val="a9"/>
        <w:spacing w:line="360" w:lineRule="auto"/>
      </w:pPr>
      <w:r>
        <w:t>-правоустанавливающие документы на земельный участок;</w:t>
      </w:r>
    </w:p>
    <w:p w:rsidR="004C7C0D" w:rsidRDefault="004C7C0D" w:rsidP="004C7C0D">
      <w:pPr>
        <w:pStyle w:val="a9"/>
        <w:spacing w:line="360" w:lineRule="auto"/>
      </w:pPr>
      <w:r>
        <w:t>-</w:t>
      </w:r>
      <w:r w:rsidRPr="00D87196">
        <w:t xml:space="preserve"> </w:t>
      </w:r>
      <w:r w:rsidRPr="007221A5">
        <w:t>градостроительный план земельного участка</w:t>
      </w:r>
      <w:r>
        <w:t>;</w:t>
      </w:r>
    </w:p>
    <w:p w:rsidR="004C7C0D" w:rsidRDefault="004C7C0D" w:rsidP="004C7C0D">
      <w:pPr>
        <w:pStyle w:val="a9"/>
        <w:spacing w:line="360" w:lineRule="auto"/>
      </w:pPr>
      <w:r>
        <w:lastRenderedPageBreak/>
        <w:t>-схему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4C7C0D" w:rsidRPr="000C428F" w:rsidRDefault="004C7C0D" w:rsidP="004C7C0D">
      <w:pPr>
        <w:pStyle w:val="2"/>
        <w:spacing w:line="360" w:lineRule="auto"/>
        <w:ind w:firstLine="360"/>
        <w:rPr>
          <w:color w:val="FF0000"/>
        </w:rPr>
      </w:pPr>
      <w:r>
        <w:tab/>
      </w:r>
      <w:r w:rsidRPr="000C428F">
        <w:rPr>
          <w:color w:val="FF0000"/>
        </w:rPr>
        <w:t xml:space="preserve"> </w:t>
      </w:r>
    </w:p>
    <w:p w:rsidR="004C7C0D" w:rsidRDefault="004C7C0D" w:rsidP="004C7C0D">
      <w:pPr>
        <w:pStyle w:val="2"/>
        <w:spacing w:line="360" w:lineRule="auto"/>
        <w:ind w:firstLine="360"/>
      </w:pPr>
      <w:r>
        <w:t xml:space="preserve">3.1.2. Представленные документы </w:t>
      </w:r>
      <w:r w:rsidRPr="0072314E">
        <w:t>в течение десяти дней со дня получения заявления о выдаче разрешения на строительство</w:t>
      </w:r>
      <w:r>
        <w:t xml:space="preserve"> проверяются специалистом </w:t>
      </w:r>
      <w:r w:rsidR="005C5705">
        <w:t>администрации</w:t>
      </w:r>
      <w:r>
        <w:t xml:space="preserve">, </w:t>
      </w:r>
      <w:r w:rsidR="005C5705">
        <w:t xml:space="preserve"> </w:t>
      </w:r>
      <w:r>
        <w:t>уполномоченного на выдачу разрешения на строительство</w:t>
      </w:r>
      <w:r w:rsidR="005C5705">
        <w:t xml:space="preserve"> и</w:t>
      </w:r>
      <w:r>
        <w:t xml:space="preserve"> на соответствие:</w:t>
      </w:r>
    </w:p>
    <w:p w:rsidR="004C7C0D" w:rsidRDefault="004C7C0D" w:rsidP="004C7C0D">
      <w:pPr>
        <w:pStyle w:val="2"/>
        <w:numPr>
          <w:ilvl w:val="0"/>
          <w:numId w:val="2"/>
        </w:numPr>
        <w:spacing w:line="360" w:lineRule="auto"/>
      </w:pPr>
      <w:r>
        <w:t>параметрам, установленным градостроительным планом земельного участка;</w:t>
      </w:r>
    </w:p>
    <w:p w:rsidR="004C7C0D" w:rsidRDefault="004C7C0D" w:rsidP="004C7C0D">
      <w:pPr>
        <w:pStyle w:val="2"/>
        <w:numPr>
          <w:ilvl w:val="0"/>
          <w:numId w:val="2"/>
        </w:numPr>
        <w:spacing w:line="360" w:lineRule="auto"/>
      </w:pPr>
      <w:r>
        <w:t>красным линиям, утвержденным в составе проекта планировки территории;</w:t>
      </w:r>
    </w:p>
    <w:p w:rsidR="004C7C0D" w:rsidRDefault="004C7C0D" w:rsidP="004C7C0D">
      <w:pPr>
        <w:pStyle w:val="2"/>
        <w:spacing w:line="360" w:lineRule="auto"/>
      </w:pPr>
      <w:r>
        <w:t>3)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4C7C0D" w:rsidRDefault="004C7C0D" w:rsidP="004C7C0D">
      <w:pPr>
        <w:pStyle w:val="2"/>
        <w:spacing w:line="360" w:lineRule="auto"/>
        <w:ind w:firstLine="360"/>
      </w:pPr>
      <w:r>
        <w:t xml:space="preserve">При установлении соответствия представленных документов вышеперечисленным требованиям, </w:t>
      </w:r>
      <w:proofErr w:type="gramStart"/>
      <w:r>
        <w:t xml:space="preserve">специалист </w:t>
      </w:r>
      <w:r w:rsidR="005C5705">
        <w:t>администрации</w:t>
      </w:r>
      <w:r>
        <w:t>, уполномоченный на выдачу разрешения на строительство подготавливает</w:t>
      </w:r>
      <w:proofErr w:type="gramEnd"/>
      <w:r>
        <w:t xml:space="preserve"> бланк разрешения на строительство (реконструкцию, капитальный ремонт) в 3-х экземплярах. Подписанное разрешение на строительство регистрируется в журнале регистрации разрешений на строительство. Зарегистрированное разрешение на строительство в 1 экземпляре, вместе с копиями документов, приложенными к заявлению о выдаче разрешения на строительство, остается в архиве </w:t>
      </w:r>
      <w:r w:rsidR="005C5705">
        <w:t>администрации МО «</w:t>
      </w:r>
      <w:proofErr w:type="spellStart"/>
      <w:r w:rsidR="005C5705">
        <w:t>Котельское</w:t>
      </w:r>
      <w:proofErr w:type="spellEnd"/>
      <w:r w:rsidR="005C5705">
        <w:t xml:space="preserve"> сельское поселение» </w:t>
      </w:r>
      <w:r>
        <w:t>и в 2-х экземплярах выдается заявителю, с последующей росписью в журнале выдачи разрешений на строительство, удостоверяющей получение данного документа. Срок предоставления данной услуги 10 дней с момента подачи заявления заказчиком. Форма разрешения на строительство устанавливается Правительством Российской Федерации.</w:t>
      </w:r>
    </w:p>
    <w:p w:rsidR="004C7C0D" w:rsidRDefault="004C7C0D" w:rsidP="004C7C0D">
      <w:pPr>
        <w:pStyle w:val="a9"/>
        <w:spacing w:line="360" w:lineRule="auto"/>
        <w:ind w:firstLine="708"/>
      </w:pPr>
    </w:p>
    <w:p w:rsidR="004C7C0D" w:rsidRDefault="004C7C0D" w:rsidP="004C7C0D">
      <w:pPr>
        <w:pStyle w:val="a9"/>
        <w:spacing w:line="360" w:lineRule="auto"/>
      </w:pPr>
      <w:r>
        <w:t xml:space="preserve">3.1.3. В случае несоответствия представленных документов требованиям градостроительного   плана    земельного   участка,   а   также         требованиям, </w:t>
      </w:r>
    </w:p>
    <w:p w:rsidR="004C7C0D" w:rsidRDefault="004C7C0D" w:rsidP="004C7C0D">
      <w:pPr>
        <w:pStyle w:val="a9"/>
        <w:spacing w:line="360" w:lineRule="auto"/>
      </w:pPr>
      <w:r>
        <w:lastRenderedPageBreak/>
        <w:t>установленным в разрешении на отклонение от предельных параметров разрешенного строительства, реконструкции комитет архитектуры и градостроительства готовит в течени</w:t>
      </w:r>
      <w:proofErr w:type="gramStart"/>
      <w:r>
        <w:t>и</w:t>
      </w:r>
      <w:proofErr w:type="gramEnd"/>
      <w:r>
        <w:t xml:space="preserve"> 3-х дней уведомление об отказе выдачи разрешения на строительство. </w:t>
      </w:r>
    </w:p>
    <w:p w:rsidR="004C7C0D" w:rsidRDefault="004C7C0D" w:rsidP="004C7C0D">
      <w:pPr>
        <w:pStyle w:val="2"/>
        <w:spacing w:line="360" w:lineRule="auto"/>
      </w:pPr>
      <w:r>
        <w:t>3.1.4</w:t>
      </w:r>
      <w:proofErr w:type="gramStart"/>
      <w:r>
        <w:t xml:space="preserve"> В</w:t>
      </w:r>
      <w:proofErr w:type="gramEnd"/>
      <w:r>
        <w:t xml:space="preserve"> течении 3-х дней со дня выдачи разрешения на строительство </w:t>
      </w:r>
      <w:r w:rsidR="005C5705">
        <w:t>специалист администрации</w:t>
      </w:r>
      <w:r>
        <w:t>, уполномоченный на выдачу разрешения на строительство,  направляет  копию вышеуказанного разрешения в Комитет строительного надзора и государственной экспертизы Ленинградской области.</w:t>
      </w:r>
    </w:p>
    <w:p w:rsidR="004C7C0D" w:rsidRDefault="004C7C0D" w:rsidP="004C7C0D">
      <w:pPr>
        <w:pStyle w:val="2"/>
        <w:spacing w:line="360" w:lineRule="auto"/>
      </w:pPr>
      <w:r>
        <w:t>3.1.5 Разрешение на строительство выдается на срок, предусмотренный проектом организации строительства объекта капитального строительства. Разрешение на индивидуальное жилищное строительство выдается на десять лет.</w:t>
      </w:r>
    </w:p>
    <w:p w:rsidR="004C7C0D" w:rsidRDefault="004C7C0D" w:rsidP="004C7C0D">
      <w:pPr>
        <w:pStyle w:val="2"/>
        <w:spacing w:line="360" w:lineRule="auto"/>
        <w:ind w:firstLine="360"/>
      </w:pPr>
      <w:r>
        <w:t xml:space="preserve">Срок действия разрешения на строительство может быть продлен </w:t>
      </w:r>
      <w:r w:rsidR="005C5705">
        <w:t>администрацией  МО «</w:t>
      </w:r>
      <w:proofErr w:type="spellStart"/>
      <w:r w:rsidR="005C5705">
        <w:t>Котельское</w:t>
      </w:r>
      <w:proofErr w:type="spellEnd"/>
      <w:r w:rsidR="005C5705">
        <w:t xml:space="preserve"> сельское поселение</w:t>
      </w:r>
      <w:r>
        <w:t>», выдавшей разрешение на строительство, по заявлению застройщика (по форме согласно приложению №2  к административному регламенту), поданному на главу</w:t>
      </w:r>
      <w:r w:rsidRPr="0038114E">
        <w:t xml:space="preserve"> </w:t>
      </w:r>
      <w:r>
        <w:t>администрации  МО «</w:t>
      </w:r>
      <w:proofErr w:type="spellStart"/>
      <w:r w:rsidR="005C5705">
        <w:t>Котельское</w:t>
      </w:r>
      <w:proofErr w:type="spellEnd"/>
      <w:r w:rsidR="005C5705">
        <w:t xml:space="preserve"> сельское поселение</w:t>
      </w:r>
      <w:r>
        <w:t xml:space="preserve">» не менее чем за шестьдесят дней до истечения срока действия такого разрешения. В заявлении должны быть указаны причины, по которым застройщик не смог осуществить строительство в ранее указанные сроки. К заявлению в обязательном порядке прикладывается ранее выданное разрешение на строительство в 2-х экземплярах. </w:t>
      </w:r>
    </w:p>
    <w:p w:rsidR="004C7C0D" w:rsidRDefault="004C7C0D" w:rsidP="004C7C0D">
      <w:pPr>
        <w:pStyle w:val="2"/>
        <w:spacing w:line="360" w:lineRule="auto"/>
        <w:ind w:firstLine="360"/>
      </w:pPr>
      <w:r>
        <w:t>В продлении срока действия разрешения на строительства должно быть отказано в случае, если строительство, реконструкция  не начаты до истечения срока подачи такого заявления.</w:t>
      </w:r>
    </w:p>
    <w:p w:rsidR="004C7C0D" w:rsidRDefault="004C7C0D" w:rsidP="004C7C0D">
      <w:pPr>
        <w:pStyle w:val="2"/>
        <w:spacing w:line="360" w:lineRule="auto"/>
        <w:ind w:firstLine="360"/>
      </w:pPr>
      <w:r>
        <w:t>Срок действия разрешения на строительство при переходе права на земельный участок и объекты капитального строительства сохраняется.</w:t>
      </w:r>
    </w:p>
    <w:p w:rsidR="004C7C0D" w:rsidRDefault="004C7C0D" w:rsidP="004C7C0D">
      <w:pPr>
        <w:pStyle w:val="a9"/>
        <w:spacing w:line="360" w:lineRule="auto"/>
        <w:ind w:firstLine="360"/>
      </w:pPr>
      <w:r>
        <w:t xml:space="preserve">Сведения о выданных разрешениях на строительство ежемесячно в срок до 3 </w:t>
      </w:r>
      <w:proofErr w:type="gramStart"/>
      <w:r>
        <w:t>числа месяца, следующего за отчетным месяцем предоставляются</w:t>
      </w:r>
      <w:proofErr w:type="gramEnd"/>
      <w:r>
        <w:t xml:space="preserve"> в органы статистики.</w:t>
      </w:r>
    </w:p>
    <w:p w:rsidR="004C7C0D" w:rsidRDefault="004C7C0D" w:rsidP="004C7C0D">
      <w:pPr>
        <w:pStyle w:val="2"/>
        <w:spacing w:line="360" w:lineRule="auto"/>
        <w:ind w:firstLine="360"/>
      </w:pPr>
    </w:p>
    <w:p w:rsidR="004C7C0D" w:rsidRPr="00607894" w:rsidRDefault="004C7C0D" w:rsidP="00607894">
      <w:pPr>
        <w:pStyle w:val="2"/>
        <w:spacing w:line="360" w:lineRule="auto"/>
        <w:ind w:firstLine="360"/>
        <w:jc w:val="center"/>
        <w:rPr>
          <w:b/>
        </w:rPr>
      </w:pPr>
      <w:r>
        <w:rPr>
          <w:b/>
        </w:rPr>
        <w:lastRenderedPageBreak/>
        <w:t>3.2. Порядок обжалования действия (бездействия) и решений, осуществляемых в ходе предоставления муниципальной услуги на основании административного регламента</w:t>
      </w:r>
    </w:p>
    <w:p w:rsidR="004C7C0D" w:rsidRDefault="004C7C0D" w:rsidP="004C7C0D">
      <w:pPr>
        <w:pStyle w:val="2"/>
        <w:spacing w:line="360" w:lineRule="auto"/>
        <w:ind w:firstLine="360"/>
      </w:pPr>
      <w:r>
        <w:t>Заинтересованные лица вправе обжаловать нарушения положений административного регламента, допущенные должностными лицами, ответственными за его выполнение в судебном порядке.</w:t>
      </w:r>
    </w:p>
    <w:p w:rsidR="004C7C0D" w:rsidRDefault="004C7C0D" w:rsidP="004C7C0D">
      <w:pPr>
        <w:pStyle w:val="2"/>
        <w:spacing w:line="360" w:lineRule="auto"/>
        <w:ind w:firstLine="360"/>
      </w:pPr>
    </w:p>
    <w:p w:rsidR="004C7C0D" w:rsidRDefault="004C7C0D" w:rsidP="004C7C0D">
      <w:pPr>
        <w:pStyle w:val="2"/>
        <w:pBdr>
          <w:bottom w:val="single" w:sz="12" w:space="1" w:color="auto"/>
        </w:pBdr>
        <w:spacing w:line="360" w:lineRule="auto"/>
        <w:ind w:firstLine="360"/>
      </w:pPr>
    </w:p>
    <w:p w:rsidR="00607894" w:rsidRDefault="00607894" w:rsidP="004C7C0D">
      <w:pPr>
        <w:pStyle w:val="2"/>
        <w:spacing w:line="360" w:lineRule="auto"/>
        <w:ind w:firstLine="360"/>
        <w:jc w:val="center"/>
      </w:pPr>
    </w:p>
    <w:p w:rsidR="00607894" w:rsidRDefault="00607894" w:rsidP="004C7C0D">
      <w:pPr>
        <w:pStyle w:val="2"/>
        <w:spacing w:line="360" w:lineRule="auto"/>
        <w:ind w:firstLine="360"/>
        <w:jc w:val="center"/>
      </w:pPr>
    </w:p>
    <w:p w:rsidR="00607894" w:rsidRDefault="00607894" w:rsidP="004C7C0D">
      <w:pPr>
        <w:pStyle w:val="2"/>
        <w:spacing w:line="360" w:lineRule="auto"/>
        <w:ind w:firstLine="360"/>
        <w:jc w:val="center"/>
      </w:pPr>
    </w:p>
    <w:p w:rsidR="00607894" w:rsidRDefault="00607894" w:rsidP="004C7C0D">
      <w:pPr>
        <w:pStyle w:val="2"/>
        <w:spacing w:line="360" w:lineRule="auto"/>
        <w:ind w:firstLine="360"/>
        <w:jc w:val="center"/>
      </w:pPr>
    </w:p>
    <w:p w:rsidR="00607894" w:rsidRDefault="00607894" w:rsidP="004C7C0D">
      <w:pPr>
        <w:pStyle w:val="2"/>
        <w:spacing w:line="360" w:lineRule="auto"/>
        <w:ind w:firstLine="360"/>
        <w:jc w:val="center"/>
      </w:pPr>
    </w:p>
    <w:p w:rsidR="00607894" w:rsidRDefault="00607894" w:rsidP="004C7C0D">
      <w:pPr>
        <w:pStyle w:val="2"/>
        <w:spacing w:line="360" w:lineRule="auto"/>
        <w:ind w:firstLine="360"/>
        <w:jc w:val="center"/>
      </w:pPr>
    </w:p>
    <w:p w:rsidR="00607894" w:rsidRDefault="00607894" w:rsidP="004C7C0D">
      <w:pPr>
        <w:pStyle w:val="2"/>
        <w:spacing w:line="360" w:lineRule="auto"/>
        <w:ind w:firstLine="360"/>
        <w:jc w:val="center"/>
      </w:pPr>
    </w:p>
    <w:p w:rsidR="00607894" w:rsidRDefault="00607894" w:rsidP="004C7C0D">
      <w:pPr>
        <w:pStyle w:val="2"/>
        <w:spacing w:line="360" w:lineRule="auto"/>
        <w:ind w:firstLine="360"/>
        <w:jc w:val="center"/>
      </w:pPr>
    </w:p>
    <w:p w:rsidR="00607894" w:rsidRDefault="00607894" w:rsidP="004C7C0D">
      <w:pPr>
        <w:pStyle w:val="2"/>
        <w:spacing w:line="360" w:lineRule="auto"/>
        <w:ind w:firstLine="360"/>
        <w:jc w:val="center"/>
      </w:pPr>
    </w:p>
    <w:p w:rsidR="00607894" w:rsidRDefault="00607894" w:rsidP="004C7C0D">
      <w:pPr>
        <w:pStyle w:val="2"/>
        <w:spacing w:line="360" w:lineRule="auto"/>
        <w:ind w:firstLine="360"/>
        <w:jc w:val="center"/>
      </w:pPr>
    </w:p>
    <w:p w:rsidR="00607894" w:rsidRDefault="00607894" w:rsidP="004C7C0D">
      <w:pPr>
        <w:pStyle w:val="2"/>
        <w:spacing w:line="360" w:lineRule="auto"/>
        <w:ind w:firstLine="360"/>
        <w:jc w:val="center"/>
      </w:pPr>
    </w:p>
    <w:p w:rsidR="00607894" w:rsidRDefault="00607894" w:rsidP="004C7C0D">
      <w:pPr>
        <w:pStyle w:val="2"/>
        <w:spacing w:line="360" w:lineRule="auto"/>
        <w:ind w:firstLine="360"/>
        <w:jc w:val="center"/>
      </w:pPr>
    </w:p>
    <w:p w:rsidR="00607894" w:rsidRDefault="00607894" w:rsidP="004C7C0D">
      <w:pPr>
        <w:pStyle w:val="2"/>
        <w:spacing w:line="360" w:lineRule="auto"/>
        <w:ind w:firstLine="360"/>
        <w:jc w:val="center"/>
      </w:pPr>
    </w:p>
    <w:p w:rsidR="00607894" w:rsidRDefault="00607894" w:rsidP="004C7C0D">
      <w:pPr>
        <w:pStyle w:val="2"/>
        <w:spacing w:line="360" w:lineRule="auto"/>
        <w:ind w:firstLine="360"/>
        <w:jc w:val="center"/>
      </w:pPr>
    </w:p>
    <w:p w:rsidR="00607894" w:rsidRDefault="00607894" w:rsidP="004C7C0D">
      <w:pPr>
        <w:pStyle w:val="2"/>
        <w:spacing w:line="360" w:lineRule="auto"/>
        <w:ind w:firstLine="360"/>
        <w:jc w:val="center"/>
      </w:pPr>
    </w:p>
    <w:p w:rsidR="00607894" w:rsidRDefault="00607894" w:rsidP="004C7C0D">
      <w:pPr>
        <w:pStyle w:val="2"/>
        <w:spacing w:line="360" w:lineRule="auto"/>
        <w:ind w:firstLine="360"/>
        <w:jc w:val="center"/>
      </w:pPr>
    </w:p>
    <w:p w:rsidR="00607894" w:rsidRDefault="00607894" w:rsidP="004C7C0D">
      <w:pPr>
        <w:pStyle w:val="2"/>
        <w:spacing w:line="360" w:lineRule="auto"/>
        <w:ind w:firstLine="360"/>
        <w:jc w:val="center"/>
      </w:pPr>
    </w:p>
    <w:p w:rsidR="00607894" w:rsidRDefault="00607894" w:rsidP="004C7C0D">
      <w:pPr>
        <w:pStyle w:val="2"/>
        <w:spacing w:line="360" w:lineRule="auto"/>
        <w:ind w:firstLine="360"/>
        <w:jc w:val="center"/>
      </w:pPr>
    </w:p>
    <w:p w:rsidR="00607894" w:rsidRDefault="00607894" w:rsidP="004C7C0D">
      <w:pPr>
        <w:pStyle w:val="2"/>
        <w:spacing w:line="360" w:lineRule="auto"/>
        <w:ind w:firstLine="360"/>
        <w:jc w:val="center"/>
      </w:pPr>
    </w:p>
    <w:p w:rsidR="00607894" w:rsidRDefault="00607894" w:rsidP="004C7C0D">
      <w:pPr>
        <w:pStyle w:val="2"/>
        <w:spacing w:line="360" w:lineRule="auto"/>
        <w:ind w:firstLine="360"/>
        <w:jc w:val="center"/>
      </w:pPr>
    </w:p>
    <w:p w:rsidR="00607894" w:rsidRDefault="00607894" w:rsidP="004C7C0D">
      <w:pPr>
        <w:pStyle w:val="2"/>
        <w:spacing w:line="360" w:lineRule="auto"/>
        <w:ind w:firstLine="360"/>
        <w:jc w:val="center"/>
      </w:pPr>
    </w:p>
    <w:p w:rsidR="00607894" w:rsidRDefault="00607894" w:rsidP="004C7C0D">
      <w:pPr>
        <w:pStyle w:val="2"/>
        <w:spacing w:line="360" w:lineRule="auto"/>
        <w:ind w:firstLine="360"/>
        <w:jc w:val="center"/>
      </w:pPr>
    </w:p>
    <w:p w:rsidR="00607894" w:rsidRDefault="00607894" w:rsidP="004C7C0D">
      <w:pPr>
        <w:pStyle w:val="2"/>
        <w:spacing w:line="360" w:lineRule="auto"/>
        <w:ind w:firstLine="360"/>
        <w:jc w:val="center"/>
      </w:pPr>
    </w:p>
    <w:p w:rsidR="004C7C0D" w:rsidRPr="00863FED" w:rsidRDefault="00607894" w:rsidP="004C7C0D">
      <w:pPr>
        <w:jc w:val="right"/>
      </w:pPr>
      <w:r>
        <w:lastRenderedPageBreak/>
        <w:t xml:space="preserve"> </w:t>
      </w:r>
      <w:r w:rsidRPr="00863FED">
        <w:t xml:space="preserve">Приложение </w:t>
      </w:r>
      <w:r>
        <w:t>1</w:t>
      </w:r>
    </w:p>
    <w:p w:rsidR="004C7C0D" w:rsidRPr="00863FED" w:rsidRDefault="004C7C0D" w:rsidP="004C7C0D">
      <w:pPr>
        <w:jc w:val="right"/>
      </w:pPr>
      <w:r w:rsidRPr="00863FED">
        <w:t xml:space="preserve">к </w:t>
      </w:r>
      <w:hyperlink w:anchor="sub_1000" w:history="1">
        <w:r w:rsidRPr="00863FED">
          <w:t>Административному регламенту</w:t>
        </w:r>
      </w:hyperlink>
    </w:p>
    <w:p w:rsidR="004C7C0D" w:rsidRDefault="004C7C0D" w:rsidP="004C7C0D">
      <w:pPr>
        <w:jc w:val="right"/>
      </w:pPr>
      <w:r>
        <w:t>по предоставлению муниципальной услуги</w:t>
      </w:r>
    </w:p>
    <w:p w:rsidR="004C7C0D" w:rsidRPr="00863FED" w:rsidRDefault="004C7C0D" w:rsidP="004C7C0D">
      <w:pPr>
        <w:jc w:val="right"/>
      </w:pPr>
      <w:r w:rsidRPr="00863FED">
        <w:t xml:space="preserve"> «</w:t>
      </w:r>
      <w:r>
        <w:t xml:space="preserve">Выдача </w:t>
      </w:r>
      <w:r w:rsidRPr="00863FED">
        <w:t xml:space="preserve"> </w:t>
      </w:r>
      <w:r>
        <w:t>разрешений на строительство</w:t>
      </w:r>
      <w:r w:rsidRPr="00863FED">
        <w:t>»</w:t>
      </w:r>
    </w:p>
    <w:p w:rsidR="004C7C0D" w:rsidRPr="00863FED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4C7C0D" w:rsidRPr="00863FED" w:rsidRDefault="004C7C0D" w:rsidP="004C7C0D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607894" w:rsidRDefault="004C7C0D" w:rsidP="00607894">
      <w:pPr>
        <w:autoSpaceDE w:val="0"/>
        <w:autoSpaceDN w:val="0"/>
        <w:adjustRightInd w:val="0"/>
        <w:jc w:val="right"/>
      </w:pPr>
      <w:r>
        <w:rPr>
          <w:rFonts w:ascii="Courier New" w:hAnsi="Courier New" w:cs="Courier New"/>
        </w:rPr>
        <w:t>Главе администрации МО «</w:t>
      </w:r>
      <w:proofErr w:type="spellStart"/>
      <w:r w:rsidR="00607894">
        <w:t>Котельское</w:t>
      </w:r>
      <w:proofErr w:type="spellEnd"/>
    </w:p>
    <w:p w:rsidR="004C7C0D" w:rsidRPr="00863FED" w:rsidRDefault="00607894" w:rsidP="00607894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t>сельское поселение</w:t>
      </w:r>
      <w:r w:rsidR="004C7C0D">
        <w:rPr>
          <w:rFonts w:ascii="Courier New" w:hAnsi="Courier New" w:cs="Courier New"/>
        </w:rPr>
        <w:t>»</w:t>
      </w:r>
    </w:p>
    <w:p w:rsidR="004C7C0D" w:rsidRPr="00863FED" w:rsidRDefault="004C7C0D" w:rsidP="004C7C0D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</w:t>
      </w:r>
      <w:r w:rsidRPr="00863FED">
        <w:rPr>
          <w:rFonts w:ascii="Courier New" w:hAnsi="Courier New" w:cs="Courier New"/>
        </w:rPr>
        <w:t>________________________________________</w:t>
      </w:r>
    </w:p>
    <w:p w:rsidR="004C7C0D" w:rsidRPr="00863FED" w:rsidRDefault="004C7C0D" w:rsidP="004C7C0D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</w:rPr>
      </w:pPr>
      <w:proofErr w:type="gramStart"/>
      <w:r w:rsidRPr="00863FED">
        <w:rPr>
          <w:rFonts w:ascii="Courier New" w:hAnsi="Courier New" w:cs="Courier New"/>
        </w:rPr>
        <w:t>(</w:t>
      </w:r>
      <w:r w:rsidRPr="00863FED">
        <w:rPr>
          <w:rFonts w:ascii="Courier New" w:hAnsi="Courier New" w:cs="Courier New"/>
          <w:sz w:val="22"/>
          <w:szCs w:val="22"/>
        </w:rPr>
        <w:t xml:space="preserve">полное наименование застройщика - </w:t>
      </w:r>
      <w:r w:rsidRPr="00863FED">
        <w:rPr>
          <w:rFonts w:ascii="Courier New" w:hAnsi="Courier New" w:cs="Courier New"/>
          <w:b/>
          <w:sz w:val="22"/>
          <w:szCs w:val="22"/>
        </w:rPr>
        <w:t>юридического</w:t>
      </w:r>
      <w:proofErr w:type="gramEnd"/>
    </w:p>
    <w:p w:rsidR="004C7C0D" w:rsidRPr="00863FED" w:rsidRDefault="004C7C0D" w:rsidP="004C7C0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63FED">
        <w:rPr>
          <w:rFonts w:ascii="Courier New" w:hAnsi="Courier New" w:cs="Courier New"/>
          <w:b/>
          <w:sz w:val="22"/>
          <w:szCs w:val="22"/>
        </w:rPr>
        <w:t>лица</w:t>
      </w:r>
      <w:r w:rsidRPr="00863FED"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</w:rPr>
        <w:t>планирующего осуществлять</w:t>
      </w:r>
    </w:p>
    <w:p w:rsidR="004C7C0D" w:rsidRPr="00863FED" w:rsidRDefault="004C7C0D" w:rsidP="004C7C0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63FED">
        <w:rPr>
          <w:rFonts w:ascii="Courier New" w:hAnsi="Courier New" w:cs="Courier New"/>
          <w:sz w:val="22"/>
          <w:szCs w:val="22"/>
        </w:rPr>
        <w:t>_________________________________________________</w:t>
      </w:r>
    </w:p>
    <w:p w:rsidR="004C7C0D" w:rsidRPr="00863FED" w:rsidRDefault="004C7C0D" w:rsidP="004C7C0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63FED">
        <w:rPr>
          <w:rFonts w:ascii="Courier New" w:hAnsi="Courier New" w:cs="Courier New"/>
          <w:sz w:val="22"/>
          <w:szCs w:val="22"/>
        </w:rPr>
        <w:t>строительство или реконструкцию</w:t>
      </w:r>
      <w:r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r>
        <w:rPr>
          <w:rFonts w:ascii="Courier New" w:hAnsi="Courier New" w:cs="Courier New"/>
          <w:sz w:val="22"/>
          <w:szCs w:val="22"/>
        </w:rPr>
        <w:t>кап</w:t>
      </w:r>
      <w:proofErr w:type="gramStart"/>
      <w:r>
        <w:rPr>
          <w:rFonts w:ascii="Courier New" w:hAnsi="Courier New" w:cs="Courier New"/>
          <w:sz w:val="22"/>
          <w:szCs w:val="22"/>
        </w:rPr>
        <w:t>.р</w:t>
      </w:r>
      <w:proofErr w:type="gramEnd"/>
      <w:r>
        <w:rPr>
          <w:rFonts w:ascii="Courier New" w:hAnsi="Courier New" w:cs="Courier New"/>
          <w:sz w:val="22"/>
          <w:szCs w:val="22"/>
        </w:rPr>
        <w:t>емонт</w:t>
      </w:r>
      <w:proofErr w:type="spellEnd"/>
      <w:r w:rsidRPr="00863FED">
        <w:rPr>
          <w:rFonts w:ascii="Courier New" w:hAnsi="Courier New" w:cs="Courier New"/>
          <w:sz w:val="22"/>
          <w:szCs w:val="22"/>
        </w:rPr>
        <w:t>; ИНН; ОГРН, адрес</w:t>
      </w:r>
    </w:p>
    <w:p w:rsidR="004C7C0D" w:rsidRPr="00863FED" w:rsidRDefault="004C7C0D" w:rsidP="004C7C0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63FED">
        <w:rPr>
          <w:rFonts w:ascii="Courier New" w:hAnsi="Courier New" w:cs="Courier New"/>
          <w:sz w:val="22"/>
          <w:szCs w:val="22"/>
        </w:rPr>
        <w:t>_________________________________________________</w:t>
      </w:r>
    </w:p>
    <w:p w:rsidR="004C7C0D" w:rsidRPr="00863FED" w:rsidRDefault="004C7C0D" w:rsidP="004C7C0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63FED">
        <w:rPr>
          <w:rFonts w:ascii="Courier New" w:hAnsi="Courier New" w:cs="Courier New"/>
          <w:sz w:val="22"/>
          <w:szCs w:val="22"/>
        </w:rPr>
        <w:t>местонахождения, почтовый адрес, телефон, факс</w:t>
      </w:r>
      <w:r>
        <w:rPr>
          <w:rFonts w:ascii="Courier New" w:hAnsi="Courier New" w:cs="Courier New"/>
          <w:sz w:val="22"/>
          <w:szCs w:val="22"/>
        </w:rPr>
        <w:t>;</w:t>
      </w:r>
      <w:r w:rsidRPr="00863FED">
        <w:rPr>
          <w:rFonts w:ascii="Courier New" w:hAnsi="Courier New" w:cs="Courier New"/>
          <w:sz w:val="22"/>
          <w:szCs w:val="22"/>
        </w:rPr>
        <w:t xml:space="preserve"> </w:t>
      </w:r>
      <w:r w:rsidRPr="00863FED">
        <w:rPr>
          <w:rFonts w:ascii="Courier New" w:hAnsi="Courier New" w:cs="Courier New"/>
          <w:b/>
          <w:sz w:val="22"/>
          <w:szCs w:val="22"/>
        </w:rPr>
        <w:t>физического лица</w:t>
      </w:r>
      <w:r>
        <w:rPr>
          <w:rFonts w:ascii="Courier New" w:hAnsi="Courier New" w:cs="Courier New"/>
          <w:b/>
          <w:sz w:val="22"/>
          <w:szCs w:val="22"/>
        </w:rPr>
        <w:t xml:space="preserve"> -</w:t>
      </w:r>
      <w:r w:rsidRPr="006D7305">
        <w:rPr>
          <w:b/>
          <w:i/>
          <w:sz w:val="16"/>
        </w:rPr>
        <w:t xml:space="preserve"> </w:t>
      </w:r>
      <w:r w:rsidRPr="006D7305">
        <w:rPr>
          <w:sz w:val="22"/>
          <w:szCs w:val="22"/>
        </w:rPr>
        <w:t>ФИО</w:t>
      </w:r>
      <w:r w:rsidRPr="00863FED">
        <w:rPr>
          <w:rFonts w:ascii="Courier New" w:hAnsi="Courier New" w:cs="Courier New"/>
          <w:sz w:val="22"/>
          <w:szCs w:val="22"/>
        </w:rPr>
        <w:t xml:space="preserve"> </w:t>
      </w:r>
    </w:p>
    <w:p w:rsidR="004C7C0D" w:rsidRPr="00863FED" w:rsidRDefault="004C7C0D" w:rsidP="004C7C0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63FED">
        <w:rPr>
          <w:rFonts w:ascii="Courier New" w:hAnsi="Courier New" w:cs="Courier New"/>
          <w:sz w:val="22"/>
          <w:szCs w:val="22"/>
        </w:rPr>
        <w:t>_________________________________________________</w:t>
      </w:r>
    </w:p>
    <w:p w:rsidR="004C7C0D" w:rsidRPr="00863FED" w:rsidRDefault="004C7C0D" w:rsidP="004C7C0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63FED">
        <w:rPr>
          <w:rFonts w:ascii="Courier New" w:hAnsi="Courier New" w:cs="Courier New"/>
          <w:sz w:val="22"/>
          <w:szCs w:val="22"/>
        </w:rPr>
        <w:t>адрес местонахождения, почтовый адрес, телефон)</w:t>
      </w:r>
    </w:p>
    <w:p w:rsidR="004C7C0D" w:rsidRPr="00863FED" w:rsidRDefault="004C7C0D" w:rsidP="004C7C0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4C7C0D" w:rsidRPr="006D7305" w:rsidRDefault="004C7C0D" w:rsidP="004C7C0D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6D7305">
        <w:rPr>
          <w:rFonts w:ascii="Courier New" w:hAnsi="Courier New" w:cs="Courier New"/>
          <w:b/>
          <w:bCs/>
        </w:rPr>
        <w:t>Заявление</w:t>
      </w:r>
    </w:p>
    <w:p w:rsidR="004C7C0D" w:rsidRPr="006D7305" w:rsidRDefault="004C7C0D" w:rsidP="004C7C0D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6D7305">
        <w:rPr>
          <w:rFonts w:ascii="Courier New" w:hAnsi="Courier New" w:cs="Courier New"/>
          <w:b/>
          <w:bCs/>
        </w:rPr>
        <w:t xml:space="preserve">о выдаче разрешения на </w:t>
      </w:r>
      <w:r>
        <w:rPr>
          <w:rFonts w:ascii="Courier New" w:hAnsi="Courier New" w:cs="Courier New"/>
          <w:b/>
          <w:bCs/>
        </w:rPr>
        <w:t>строительство</w:t>
      </w:r>
    </w:p>
    <w:p w:rsidR="004C7C0D" w:rsidRPr="00863FED" w:rsidRDefault="004C7C0D" w:rsidP="004C7C0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4C7C0D" w:rsidRPr="00A4307F" w:rsidRDefault="004C7C0D" w:rsidP="004C7C0D">
      <w:pPr>
        <w:pStyle w:val="ac"/>
        <w:rPr>
          <w:sz w:val="22"/>
          <w:szCs w:val="22"/>
        </w:rPr>
      </w:pPr>
      <w:r w:rsidRPr="00863FED">
        <w:t xml:space="preserve"> </w:t>
      </w:r>
      <w:r w:rsidRPr="00A4307F">
        <w:rPr>
          <w:i/>
        </w:rPr>
        <w:t>Прошу выдать разрешение на строительство, реконструкцию,  капитальный  ремонт</w:t>
      </w:r>
      <w:proofErr w:type="gramStart"/>
      <w:r>
        <w:rPr>
          <w:sz w:val="22"/>
          <w:szCs w:val="22"/>
        </w:rPr>
        <w:t>,</w:t>
      </w:r>
      <w:r w:rsidRPr="00A4307F">
        <w:rPr>
          <w:sz w:val="22"/>
          <w:szCs w:val="22"/>
        </w:rPr>
        <w:t>(</w:t>
      </w:r>
      <w:proofErr w:type="gramEnd"/>
      <w:r w:rsidRPr="00A4307F">
        <w:rPr>
          <w:sz w:val="22"/>
          <w:szCs w:val="22"/>
        </w:rPr>
        <w:t>ненужное зачеркнуть)</w:t>
      </w:r>
    </w:p>
    <w:p w:rsidR="004C7C0D" w:rsidRDefault="004C7C0D" w:rsidP="004C7C0D">
      <w:pPr>
        <w:pStyle w:val="ac"/>
        <w:jc w:val="left"/>
      </w:pPr>
      <w:r w:rsidRPr="00A4307F">
        <w:rPr>
          <w:i/>
        </w:rPr>
        <w:t>наименование объекта</w:t>
      </w:r>
      <w:r>
        <w:t xml:space="preserve"> __________________________________________________________________</w:t>
      </w:r>
    </w:p>
    <w:p w:rsidR="004C7C0D" w:rsidRPr="00A4307F" w:rsidRDefault="004C7C0D" w:rsidP="004C7C0D">
      <w:pPr>
        <w:pStyle w:val="ac"/>
        <w:rPr>
          <w:sz w:val="22"/>
          <w:szCs w:val="22"/>
        </w:rPr>
      </w:pPr>
      <w:r>
        <w:t xml:space="preserve">  </w:t>
      </w:r>
      <w:r w:rsidRPr="00A4307F">
        <w:t>(</w:t>
      </w:r>
      <w:r w:rsidRPr="00F61EBB">
        <w:t xml:space="preserve">наименование объекта капитального строительства </w:t>
      </w:r>
      <w:r w:rsidRPr="00A4307F">
        <w:t>в соответствии с утвержденной проектной документацией)</w:t>
      </w:r>
    </w:p>
    <w:p w:rsidR="004C7C0D" w:rsidRDefault="004C7C0D" w:rsidP="004C7C0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BB2565">
        <w:rPr>
          <w:rFonts w:ascii="Courier New" w:hAnsi="Courier New" w:cs="Courier New"/>
          <w:i/>
        </w:rPr>
        <w:t>Этапа строительства</w:t>
      </w:r>
      <w:r w:rsidRPr="00863FED">
        <w:rPr>
          <w:rFonts w:ascii="Courier New" w:hAnsi="Courier New" w:cs="Courier New"/>
        </w:rPr>
        <w:t xml:space="preserve"> _______________________________</w:t>
      </w:r>
      <w:r>
        <w:rPr>
          <w:rFonts w:ascii="Courier New" w:hAnsi="Courier New" w:cs="Courier New"/>
        </w:rPr>
        <w:t>__________________________</w:t>
      </w:r>
    </w:p>
    <w:p w:rsidR="004C7C0D" w:rsidRPr="00F90191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90191">
        <w:rPr>
          <w:rFonts w:ascii="Courier New" w:hAnsi="Courier New" w:cs="Courier New"/>
          <w:sz w:val="22"/>
          <w:szCs w:val="22"/>
        </w:rPr>
        <w:t>(указывается в случае выделения этапа строительства и дается описание такого этапа)</w:t>
      </w:r>
    </w:p>
    <w:p w:rsidR="004C7C0D" w:rsidRPr="00863FED" w:rsidRDefault="004C7C0D" w:rsidP="004C7C0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63FED">
        <w:rPr>
          <w:rFonts w:ascii="Courier New" w:hAnsi="Courier New" w:cs="Courier New"/>
        </w:rPr>
        <w:t xml:space="preserve"> </w:t>
      </w:r>
      <w:r w:rsidRPr="00BB2565">
        <w:rPr>
          <w:rFonts w:ascii="Courier New" w:hAnsi="Courier New" w:cs="Courier New"/>
          <w:i/>
        </w:rPr>
        <w:t>на земельном участке по адресу:</w:t>
      </w:r>
      <w:r w:rsidRPr="00863FED">
        <w:rPr>
          <w:rFonts w:ascii="Courier New" w:hAnsi="Courier New" w:cs="Courier New"/>
        </w:rPr>
        <w:t xml:space="preserve"> ___________________________________________________</w:t>
      </w:r>
      <w:r>
        <w:rPr>
          <w:rFonts w:ascii="Courier New" w:hAnsi="Courier New" w:cs="Courier New"/>
        </w:rPr>
        <w:t>______</w:t>
      </w:r>
    </w:p>
    <w:p w:rsidR="004C7C0D" w:rsidRPr="00BB2565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BB2565">
        <w:rPr>
          <w:rFonts w:ascii="Courier New" w:hAnsi="Courier New" w:cs="Courier New"/>
          <w:sz w:val="22"/>
          <w:szCs w:val="22"/>
        </w:rPr>
        <w:t>(наименование муниципального района; поселения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BB2565">
        <w:rPr>
          <w:rFonts w:ascii="Courier New" w:hAnsi="Courier New" w:cs="Courier New"/>
          <w:sz w:val="22"/>
          <w:szCs w:val="22"/>
        </w:rPr>
        <w:t>улицы, проспекта, переулка и т.д., кадастровый номер земельного участка)</w:t>
      </w:r>
    </w:p>
    <w:p w:rsidR="004C7C0D" w:rsidRPr="00863FED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863FED">
        <w:rPr>
          <w:rFonts w:ascii="Courier New" w:hAnsi="Courier New" w:cs="Courier New"/>
        </w:rPr>
        <w:t xml:space="preserve"> _______________________________________________</w:t>
      </w:r>
      <w:r>
        <w:rPr>
          <w:rFonts w:ascii="Courier New" w:hAnsi="Courier New" w:cs="Courier New"/>
        </w:rPr>
        <w:t>_________</w:t>
      </w:r>
      <w:r w:rsidRPr="00863FED">
        <w:rPr>
          <w:rFonts w:ascii="Courier New" w:hAnsi="Courier New" w:cs="Courier New"/>
        </w:rPr>
        <w:t>,</w:t>
      </w:r>
    </w:p>
    <w:p w:rsidR="004C7C0D" w:rsidRDefault="004C7C0D" w:rsidP="004C7C0D">
      <w:pPr>
        <w:pStyle w:val="ac"/>
      </w:pPr>
      <w:r w:rsidRPr="00863FED">
        <w:t xml:space="preserve"> </w:t>
      </w:r>
      <w:proofErr w:type="gramStart"/>
      <w:r w:rsidRPr="00BB2565">
        <w:rPr>
          <w:i/>
        </w:rPr>
        <w:t>принадлежащем на праве</w:t>
      </w:r>
      <w:r w:rsidRPr="00863FED">
        <w:t xml:space="preserve"> ____________________________________________________________</w:t>
      </w:r>
      <w:r>
        <w:t xml:space="preserve">     </w:t>
      </w:r>
      <w:r w:rsidRPr="00BB2565">
        <w:rPr>
          <w:sz w:val="22"/>
          <w:szCs w:val="22"/>
        </w:rPr>
        <w:t>(вида права, на основании которого земельный участок</w:t>
      </w:r>
      <w:r>
        <w:t xml:space="preserve">  </w:t>
      </w:r>
      <w:r>
        <w:rPr>
          <w:sz w:val="22"/>
          <w:szCs w:val="22"/>
        </w:rPr>
        <w:t xml:space="preserve">принадлежит </w:t>
      </w:r>
      <w:r w:rsidRPr="00BB2565">
        <w:rPr>
          <w:sz w:val="22"/>
          <w:szCs w:val="22"/>
        </w:rPr>
        <w:t>застройщику</w:t>
      </w:r>
      <w:r>
        <w:rPr>
          <w:sz w:val="22"/>
          <w:szCs w:val="22"/>
        </w:rPr>
        <w:t xml:space="preserve">, </w:t>
      </w:r>
      <w:r w:rsidRPr="00A4307F">
        <w:rPr>
          <w:sz w:val="22"/>
          <w:szCs w:val="22"/>
        </w:rPr>
        <w:t>а также данные о документе, удостоверяющем право)</w:t>
      </w:r>
      <w:proofErr w:type="gramEnd"/>
    </w:p>
    <w:p w:rsidR="004C7C0D" w:rsidRPr="00A4307F" w:rsidRDefault="004C7C0D" w:rsidP="004C7C0D">
      <w:pPr>
        <w:pStyle w:val="ac"/>
        <w:rPr>
          <w:i/>
        </w:rPr>
      </w:pPr>
      <w:r w:rsidRPr="00A4307F">
        <w:rPr>
          <w:i/>
        </w:rPr>
        <w:t>сроком на ___________________________________________ месяц</w:t>
      </w:r>
      <w:proofErr w:type="gramStart"/>
      <w:r w:rsidRPr="00A4307F">
        <w:rPr>
          <w:i/>
        </w:rPr>
        <w:t>а(</w:t>
      </w:r>
      <w:proofErr w:type="gramEnd"/>
      <w:r w:rsidRPr="00A4307F">
        <w:rPr>
          <w:i/>
        </w:rPr>
        <w:t>ев).</w:t>
      </w:r>
    </w:p>
    <w:p w:rsidR="004C7C0D" w:rsidRPr="00A4307F" w:rsidRDefault="004C7C0D" w:rsidP="004C7C0D">
      <w:pPr>
        <w:pStyle w:val="ac"/>
        <w:rPr>
          <w:sz w:val="22"/>
          <w:szCs w:val="22"/>
        </w:rPr>
      </w:pPr>
      <w:r>
        <w:t xml:space="preserve"> </w:t>
      </w:r>
      <w:r w:rsidRPr="00A4307F">
        <w:rPr>
          <w:sz w:val="22"/>
          <w:szCs w:val="22"/>
        </w:rPr>
        <w:t>(указывается срок  продолжительности  строительства,  определенный  в  разделе</w:t>
      </w:r>
      <w:r>
        <w:rPr>
          <w:sz w:val="22"/>
          <w:szCs w:val="22"/>
        </w:rPr>
        <w:t xml:space="preserve"> </w:t>
      </w:r>
      <w:r w:rsidRPr="00A4307F">
        <w:rPr>
          <w:sz w:val="22"/>
          <w:szCs w:val="22"/>
        </w:rPr>
        <w:t>"Проект организации строительства" проектной документации)</w:t>
      </w:r>
    </w:p>
    <w:p w:rsidR="004C7C0D" w:rsidRPr="00A4307F" w:rsidRDefault="004C7C0D" w:rsidP="004C7C0D">
      <w:pPr>
        <w:ind w:firstLine="720"/>
        <w:jc w:val="both"/>
        <w:rPr>
          <w:sz w:val="22"/>
          <w:szCs w:val="22"/>
        </w:rPr>
      </w:pPr>
    </w:p>
    <w:p w:rsidR="004C7C0D" w:rsidRPr="00BB2565" w:rsidRDefault="004C7C0D" w:rsidP="004C7C0D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4C7C0D" w:rsidRPr="00863FED" w:rsidRDefault="004C7C0D" w:rsidP="004C7C0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4C7C0D" w:rsidRPr="00BB2565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</w:rPr>
      </w:pPr>
      <w:r w:rsidRPr="00863FED">
        <w:rPr>
          <w:rFonts w:ascii="Courier New" w:hAnsi="Courier New" w:cs="Courier New"/>
        </w:rPr>
        <w:t xml:space="preserve"> </w:t>
      </w:r>
      <w:r w:rsidRPr="00BB2565">
        <w:rPr>
          <w:rFonts w:ascii="Courier New" w:hAnsi="Courier New" w:cs="Courier New"/>
          <w:i/>
        </w:rPr>
        <w:t>При этом сообщаю краткие характеристики объекта:</w:t>
      </w:r>
    </w:p>
    <w:p w:rsidR="004C7C0D" w:rsidRPr="00863FED" w:rsidRDefault="004C7C0D" w:rsidP="004C7C0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4C7C0D" w:rsidRPr="00022280" w:rsidRDefault="004C7C0D" w:rsidP="004C7C0D">
      <w:pPr>
        <w:pStyle w:val="Heading"/>
        <w:jc w:val="center"/>
        <w:rPr>
          <w:b w:val="0"/>
          <w:i/>
          <w:color w:val="000000"/>
        </w:rPr>
      </w:pPr>
      <w:r w:rsidRPr="00022280">
        <w:rPr>
          <w:rFonts w:ascii="Courier New" w:hAnsi="Courier New" w:cs="Courier New"/>
          <w:b w:val="0"/>
        </w:rPr>
        <w:t xml:space="preserve"> </w:t>
      </w:r>
    </w:p>
    <w:p w:rsidR="004C7C0D" w:rsidRPr="00863FED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184"/>
        <w:gridCol w:w="3496"/>
      </w:tblGrid>
      <w:tr w:rsidR="004C7C0D" w:rsidRPr="00083762" w:rsidTr="00FD1F4F">
        <w:tc>
          <w:tcPr>
            <w:tcW w:w="4968" w:type="dxa"/>
          </w:tcPr>
          <w:p w:rsidR="004C7C0D" w:rsidRPr="00AD0128" w:rsidRDefault="004C7C0D" w:rsidP="00FD1F4F">
            <w:pPr>
              <w:jc w:val="both"/>
            </w:pPr>
            <w:r>
              <w:lastRenderedPageBreak/>
              <w:t>Наименование показателя</w:t>
            </w:r>
            <w:r w:rsidRPr="00AD0128">
              <w:t xml:space="preserve"> </w:t>
            </w:r>
          </w:p>
        </w:tc>
        <w:tc>
          <w:tcPr>
            <w:tcW w:w="1184" w:type="dxa"/>
          </w:tcPr>
          <w:p w:rsidR="004C7C0D" w:rsidRPr="00AD0128" w:rsidRDefault="004C7C0D" w:rsidP="00FD1F4F">
            <w:pPr>
              <w:jc w:val="both"/>
            </w:pPr>
            <w:r w:rsidRPr="00AD0128">
              <w:t>единица измерения</w:t>
            </w:r>
          </w:p>
        </w:tc>
        <w:tc>
          <w:tcPr>
            <w:tcW w:w="3496" w:type="dxa"/>
          </w:tcPr>
          <w:p w:rsidR="004C7C0D" w:rsidRPr="00AD0128" w:rsidRDefault="004C7C0D" w:rsidP="00FD1F4F">
            <w:pPr>
              <w:jc w:val="both"/>
            </w:pPr>
            <w:r w:rsidRPr="00AD0128">
              <w:t>По проекту</w:t>
            </w:r>
          </w:p>
        </w:tc>
      </w:tr>
      <w:tr w:rsidR="004C7C0D" w:rsidRPr="00083762" w:rsidTr="00FD1F4F">
        <w:tc>
          <w:tcPr>
            <w:tcW w:w="4968" w:type="dxa"/>
          </w:tcPr>
          <w:p w:rsidR="004C7C0D" w:rsidRPr="00AD0128" w:rsidRDefault="004C7C0D" w:rsidP="00FD1F4F">
            <w:pPr>
              <w:jc w:val="both"/>
              <w:rPr>
                <w:sz w:val="22"/>
                <w:szCs w:val="22"/>
              </w:rPr>
            </w:pPr>
            <w:r w:rsidRPr="00AD0128">
              <w:rPr>
                <w:sz w:val="22"/>
                <w:szCs w:val="22"/>
              </w:rPr>
              <w:t xml:space="preserve">Общая площадь объекта                          </w:t>
            </w:r>
          </w:p>
        </w:tc>
        <w:tc>
          <w:tcPr>
            <w:tcW w:w="1184" w:type="dxa"/>
          </w:tcPr>
          <w:p w:rsidR="004C7C0D" w:rsidRPr="00AD0128" w:rsidRDefault="004C7C0D" w:rsidP="00FD1F4F">
            <w:pPr>
              <w:jc w:val="both"/>
              <w:rPr>
                <w:sz w:val="22"/>
                <w:szCs w:val="22"/>
              </w:rPr>
            </w:pPr>
            <w:r w:rsidRPr="00AD0128">
              <w:rPr>
                <w:sz w:val="22"/>
                <w:szCs w:val="22"/>
              </w:rPr>
              <w:t xml:space="preserve"> кв</w:t>
            </w:r>
            <w:proofErr w:type="gramStart"/>
            <w:r w:rsidRPr="00AD012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496" w:type="dxa"/>
          </w:tcPr>
          <w:p w:rsidR="004C7C0D" w:rsidRPr="00AD0128" w:rsidRDefault="004C7C0D" w:rsidP="00FD1F4F">
            <w:pPr>
              <w:jc w:val="both"/>
              <w:rPr>
                <w:sz w:val="22"/>
                <w:szCs w:val="22"/>
              </w:rPr>
            </w:pPr>
          </w:p>
        </w:tc>
      </w:tr>
      <w:tr w:rsidR="004C7C0D" w:rsidRPr="00083762" w:rsidTr="00FD1F4F">
        <w:tc>
          <w:tcPr>
            <w:tcW w:w="4968" w:type="dxa"/>
          </w:tcPr>
          <w:p w:rsidR="004C7C0D" w:rsidRPr="00AD0128" w:rsidRDefault="004C7C0D" w:rsidP="00FD1F4F">
            <w:pPr>
              <w:jc w:val="both"/>
              <w:rPr>
                <w:sz w:val="22"/>
                <w:szCs w:val="22"/>
              </w:rPr>
            </w:pPr>
            <w:r w:rsidRPr="00AD0128"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1184" w:type="dxa"/>
          </w:tcPr>
          <w:p w:rsidR="004C7C0D" w:rsidRPr="00AD0128" w:rsidRDefault="004C7C0D" w:rsidP="00FD1F4F">
            <w:pPr>
              <w:jc w:val="both"/>
              <w:rPr>
                <w:sz w:val="22"/>
                <w:szCs w:val="22"/>
              </w:rPr>
            </w:pPr>
            <w:r w:rsidRPr="00AD0128">
              <w:rPr>
                <w:sz w:val="22"/>
                <w:szCs w:val="22"/>
              </w:rPr>
              <w:t>кв</w:t>
            </w:r>
            <w:proofErr w:type="gramStart"/>
            <w:r w:rsidRPr="00AD012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496" w:type="dxa"/>
          </w:tcPr>
          <w:p w:rsidR="004C7C0D" w:rsidRPr="00AD0128" w:rsidRDefault="004C7C0D" w:rsidP="00FD1F4F">
            <w:pPr>
              <w:jc w:val="both"/>
              <w:rPr>
                <w:sz w:val="22"/>
                <w:szCs w:val="22"/>
              </w:rPr>
            </w:pPr>
          </w:p>
        </w:tc>
      </w:tr>
      <w:tr w:rsidR="004C7C0D" w:rsidRPr="00083762" w:rsidTr="00FD1F4F">
        <w:tc>
          <w:tcPr>
            <w:tcW w:w="4968" w:type="dxa"/>
          </w:tcPr>
          <w:p w:rsidR="004C7C0D" w:rsidRPr="00AD0128" w:rsidRDefault="004C7C0D" w:rsidP="00FD1F4F">
            <w:pPr>
              <w:jc w:val="both"/>
              <w:rPr>
                <w:sz w:val="22"/>
                <w:szCs w:val="22"/>
              </w:rPr>
            </w:pPr>
            <w:r w:rsidRPr="00AD0128">
              <w:rPr>
                <w:sz w:val="22"/>
                <w:szCs w:val="22"/>
              </w:rPr>
              <w:t xml:space="preserve">количество   этажей   и/или   высота    здания строения, сооружения                           </w:t>
            </w:r>
          </w:p>
        </w:tc>
        <w:tc>
          <w:tcPr>
            <w:tcW w:w="1184" w:type="dxa"/>
          </w:tcPr>
          <w:p w:rsidR="004C7C0D" w:rsidRPr="00AD0128" w:rsidRDefault="004C7C0D" w:rsidP="00FD1F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96" w:type="dxa"/>
          </w:tcPr>
          <w:p w:rsidR="004C7C0D" w:rsidRPr="00AD0128" w:rsidRDefault="004C7C0D" w:rsidP="00FD1F4F">
            <w:pPr>
              <w:jc w:val="both"/>
              <w:rPr>
                <w:sz w:val="22"/>
                <w:szCs w:val="22"/>
              </w:rPr>
            </w:pPr>
          </w:p>
        </w:tc>
      </w:tr>
      <w:tr w:rsidR="004C7C0D" w:rsidRPr="00083762" w:rsidTr="00FD1F4F">
        <w:tc>
          <w:tcPr>
            <w:tcW w:w="4968" w:type="dxa"/>
          </w:tcPr>
          <w:p w:rsidR="004C7C0D" w:rsidRPr="00AD0128" w:rsidRDefault="004C7C0D" w:rsidP="00FD1F4F">
            <w:pPr>
              <w:jc w:val="both"/>
              <w:rPr>
                <w:sz w:val="22"/>
                <w:szCs w:val="22"/>
              </w:rPr>
            </w:pPr>
            <w:r w:rsidRPr="00AD0128">
              <w:rPr>
                <w:sz w:val="22"/>
                <w:szCs w:val="22"/>
              </w:rPr>
              <w:t xml:space="preserve">Общая площадь объекта                          </w:t>
            </w:r>
          </w:p>
        </w:tc>
        <w:tc>
          <w:tcPr>
            <w:tcW w:w="1184" w:type="dxa"/>
          </w:tcPr>
          <w:p w:rsidR="004C7C0D" w:rsidRPr="00AD0128" w:rsidRDefault="004C7C0D" w:rsidP="00FD1F4F">
            <w:pPr>
              <w:jc w:val="both"/>
              <w:rPr>
                <w:sz w:val="22"/>
                <w:szCs w:val="22"/>
              </w:rPr>
            </w:pPr>
            <w:r w:rsidRPr="00AD0128">
              <w:rPr>
                <w:sz w:val="22"/>
                <w:szCs w:val="22"/>
              </w:rPr>
              <w:t xml:space="preserve"> кв</w:t>
            </w:r>
            <w:proofErr w:type="gramStart"/>
            <w:r w:rsidRPr="00AD012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496" w:type="dxa"/>
          </w:tcPr>
          <w:p w:rsidR="004C7C0D" w:rsidRPr="00AD0128" w:rsidRDefault="004C7C0D" w:rsidP="00FD1F4F">
            <w:pPr>
              <w:jc w:val="both"/>
              <w:rPr>
                <w:sz w:val="22"/>
                <w:szCs w:val="22"/>
              </w:rPr>
            </w:pPr>
          </w:p>
        </w:tc>
      </w:tr>
      <w:tr w:rsidR="004C7C0D" w:rsidRPr="00083762" w:rsidTr="00FD1F4F">
        <w:tc>
          <w:tcPr>
            <w:tcW w:w="4968" w:type="dxa"/>
          </w:tcPr>
          <w:p w:rsidR="004C7C0D" w:rsidRPr="00AD0128" w:rsidRDefault="004C7C0D" w:rsidP="00FD1F4F">
            <w:pPr>
              <w:jc w:val="both"/>
              <w:rPr>
                <w:sz w:val="22"/>
                <w:szCs w:val="22"/>
              </w:rPr>
            </w:pPr>
            <w:r w:rsidRPr="00AD0128">
              <w:rPr>
                <w:sz w:val="22"/>
                <w:szCs w:val="22"/>
              </w:rPr>
              <w:t>строительный объем, в том числе подземной части</w:t>
            </w:r>
          </w:p>
        </w:tc>
        <w:tc>
          <w:tcPr>
            <w:tcW w:w="1184" w:type="dxa"/>
          </w:tcPr>
          <w:p w:rsidR="004C7C0D" w:rsidRPr="00AD0128" w:rsidRDefault="004C7C0D" w:rsidP="00FD1F4F">
            <w:pPr>
              <w:jc w:val="both"/>
              <w:rPr>
                <w:sz w:val="22"/>
                <w:szCs w:val="22"/>
              </w:rPr>
            </w:pPr>
            <w:r w:rsidRPr="00AD0128">
              <w:rPr>
                <w:sz w:val="22"/>
                <w:szCs w:val="22"/>
              </w:rPr>
              <w:t>куб</w:t>
            </w:r>
            <w:proofErr w:type="gramStart"/>
            <w:r w:rsidRPr="00AD012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496" w:type="dxa"/>
          </w:tcPr>
          <w:p w:rsidR="004C7C0D" w:rsidRPr="00AD0128" w:rsidRDefault="004C7C0D" w:rsidP="00FD1F4F">
            <w:pPr>
              <w:jc w:val="both"/>
              <w:rPr>
                <w:sz w:val="22"/>
                <w:szCs w:val="22"/>
              </w:rPr>
            </w:pPr>
          </w:p>
        </w:tc>
      </w:tr>
      <w:tr w:rsidR="004C7C0D" w:rsidRPr="00083762" w:rsidTr="00FD1F4F">
        <w:tc>
          <w:tcPr>
            <w:tcW w:w="4968" w:type="dxa"/>
          </w:tcPr>
          <w:p w:rsidR="004C7C0D" w:rsidRPr="00AD0128" w:rsidRDefault="004C7C0D" w:rsidP="00FD1F4F">
            <w:pPr>
              <w:jc w:val="both"/>
              <w:rPr>
                <w:sz w:val="22"/>
                <w:szCs w:val="22"/>
              </w:rPr>
            </w:pPr>
            <w:r w:rsidRPr="00AD0128">
              <w:rPr>
                <w:sz w:val="22"/>
                <w:szCs w:val="22"/>
              </w:rPr>
              <w:t>количество   мест,    вместимость,    мощность, производительность</w:t>
            </w:r>
          </w:p>
        </w:tc>
        <w:tc>
          <w:tcPr>
            <w:tcW w:w="1184" w:type="dxa"/>
          </w:tcPr>
          <w:p w:rsidR="004C7C0D" w:rsidRPr="00AD0128" w:rsidRDefault="004C7C0D" w:rsidP="00FD1F4F">
            <w:pPr>
              <w:jc w:val="both"/>
              <w:rPr>
                <w:sz w:val="22"/>
                <w:szCs w:val="22"/>
              </w:rPr>
            </w:pPr>
            <w:r w:rsidRPr="00AD0128">
              <w:rPr>
                <w:sz w:val="22"/>
                <w:szCs w:val="22"/>
              </w:rPr>
              <w:t>человек</w:t>
            </w:r>
          </w:p>
        </w:tc>
        <w:tc>
          <w:tcPr>
            <w:tcW w:w="3496" w:type="dxa"/>
          </w:tcPr>
          <w:p w:rsidR="004C7C0D" w:rsidRPr="00AD0128" w:rsidRDefault="004C7C0D" w:rsidP="00FD1F4F">
            <w:pPr>
              <w:jc w:val="both"/>
              <w:rPr>
                <w:sz w:val="22"/>
                <w:szCs w:val="22"/>
              </w:rPr>
            </w:pPr>
          </w:p>
        </w:tc>
      </w:tr>
      <w:tr w:rsidR="004C7C0D" w:rsidRPr="00083762" w:rsidTr="00FD1F4F">
        <w:tc>
          <w:tcPr>
            <w:tcW w:w="4968" w:type="dxa"/>
          </w:tcPr>
          <w:p w:rsidR="004C7C0D" w:rsidRPr="00AD0128" w:rsidRDefault="004C7C0D" w:rsidP="00FD1F4F">
            <w:pPr>
              <w:jc w:val="both"/>
              <w:rPr>
                <w:sz w:val="22"/>
                <w:szCs w:val="22"/>
              </w:rPr>
            </w:pPr>
            <w:r w:rsidRPr="00AD0128">
              <w:rPr>
                <w:sz w:val="22"/>
                <w:szCs w:val="22"/>
              </w:rPr>
              <w:t xml:space="preserve">количество очередей (пусковых комплексов)      </w:t>
            </w:r>
          </w:p>
        </w:tc>
        <w:tc>
          <w:tcPr>
            <w:tcW w:w="1184" w:type="dxa"/>
          </w:tcPr>
          <w:p w:rsidR="004C7C0D" w:rsidRPr="00AD0128" w:rsidRDefault="004C7C0D" w:rsidP="00FD1F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96" w:type="dxa"/>
          </w:tcPr>
          <w:p w:rsidR="004C7C0D" w:rsidRPr="00AD0128" w:rsidRDefault="004C7C0D" w:rsidP="00FD1F4F">
            <w:pPr>
              <w:jc w:val="both"/>
              <w:rPr>
                <w:sz w:val="22"/>
                <w:szCs w:val="22"/>
              </w:rPr>
            </w:pPr>
          </w:p>
        </w:tc>
      </w:tr>
      <w:tr w:rsidR="004C7C0D" w:rsidRPr="00083762" w:rsidTr="00FD1F4F">
        <w:tc>
          <w:tcPr>
            <w:tcW w:w="4968" w:type="dxa"/>
          </w:tcPr>
          <w:p w:rsidR="004C7C0D" w:rsidRPr="00AD0128" w:rsidRDefault="004C7C0D" w:rsidP="00FD1F4F">
            <w:pPr>
              <w:jc w:val="both"/>
              <w:rPr>
                <w:sz w:val="22"/>
                <w:szCs w:val="22"/>
              </w:rPr>
            </w:pPr>
            <w:r w:rsidRPr="00AD0128">
              <w:rPr>
                <w:sz w:val="22"/>
                <w:szCs w:val="22"/>
              </w:rPr>
              <w:t>сметная    стоимость    объекта    капитального строительства, по утвержденной в  установленном порядке  проектной  сметной  документации   при строительстве,    реконструкции,    капитальном ремонте   за   счет   средств   соответствующих бюджетов</w:t>
            </w:r>
          </w:p>
        </w:tc>
        <w:tc>
          <w:tcPr>
            <w:tcW w:w="1184" w:type="dxa"/>
          </w:tcPr>
          <w:p w:rsidR="004C7C0D" w:rsidRPr="00AD0128" w:rsidRDefault="004C7C0D" w:rsidP="00FD1F4F">
            <w:pPr>
              <w:jc w:val="both"/>
              <w:rPr>
                <w:sz w:val="22"/>
                <w:szCs w:val="22"/>
              </w:rPr>
            </w:pPr>
            <w:r w:rsidRPr="00AD0128">
              <w:rPr>
                <w:sz w:val="22"/>
                <w:szCs w:val="22"/>
              </w:rPr>
              <w:t xml:space="preserve">Тысяч рублей  </w:t>
            </w:r>
          </w:p>
        </w:tc>
        <w:tc>
          <w:tcPr>
            <w:tcW w:w="3496" w:type="dxa"/>
          </w:tcPr>
          <w:p w:rsidR="004C7C0D" w:rsidRPr="00AD0128" w:rsidRDefault="004C7C0D" w:rsidP="00FD1F4F">
            <w:pPr>
              <w:jc w:val="both"/>
              <w:rPr>
                <w:sz w:val="22"/>
                <w:szCs w:val="22"/>
              </w:rPr>
            </w:pPr>
          </w:p>
        </w:tc>
      </w:tr>
      <w:tr w:rsidR="004C7C0D" w:rsidRPr="00083762" w:rsidTr="00FD1F4F">
        <w:tc>
          <w:tcPr>
            <w:tcW w:w="4968" w:type="dxa"/>
          </w:tcPr>
          <w:p w:rsidR="004C7C0D" w:rsidRPr="00AD0128" w:rsidRDefault="004C7C0D" w:rsidP="00FD1F4F">
            <w:pPr>
              <w:jc w:val="both"/>
              <w:rPr>
                <w:sz w:val="22"/>
                <w:szCs w:val="22"/>
              </w:rPr>
            </w:pPr>
            <w:r w:rsidRPr="00AD0128">
              <w:rPr>
                <w:sz w:val="22"/>
                <w:szCs w:val="22"/>
              </w:rPr>
              <w:t>удельная  стоимость  1  кв.   м     площади при строительстве,    реконструкции,    капитальном ремонте   за   счет   средств   соответствующих бюджетов</w:t>
            </w:r>
          </w:p>
        </w:tc>
        <w:tc>
          <w:tcPr>
            <w:tcW w:w="1184" w:type="dxa"/>
          </w:tcPr>
          <w:p w:rsidR="004C7C0D" w:rsidRPr="00AD0128" w:rsidRDefault="004C7C0D" w:rsidP="00FD1F4F">
            <w:pPr>
              <w:jc w:val="both"/>
              <w:rPr>
                <w:sz w:val="22"/>
                <w:szCs w:val="22"/>
              </w:rPr>
            </w:pPr>
            <w:r w:rsidRPr="00AD0128">
              <w:rPr>
                <w:sz w:val="22"/>
                <w:szCs w:val="22"/>
              </w:rPr>
              <w:t xml:space="preserve">Тысяч рублей  </w:t>
            </w:r>
          </w:p>
        </w:tc>
        <w:tc>
          <w:tcPr>
            <w:tcW w:w="3496" w:type="dxa"/>
          </w:tcPr>
          <w:p w:rsidR="004C7C0D" w:rsidRPr="00AD0128" w:rsidRDefault="004C7C0D" w:rsidP="00FD1F4F">
            <w:pPr>
              <w:jc w:val="both"/>
              <w:rPr>
                <w:sz w:val="22"/>
                <w:szCs w:val="22"/>
              </w:rPr>
            </w:pPr>
          </w:p>
        </w:tc>
      </w:tr>
      <w:tr w:rsidR="004C7C0D" w:rsidRPr="00083762" w:rsidTr="00FD1F4F">
        <w:tc>
          <w:tcPr>
            <w:tcW w:w="4968" w:type="dxa"/>
          </w:tcPr>
          <w:p w:rsidR="004C7C0D" w:rsidRPr="00AD0128" w:rsidRDefault="004C7C0D" w:rsidP="00FD1F4F">
            <w:pPr>
              <w:jc w:val="both"/>
              <w:rPr>
                <w:sz w:val="22"/>
                <w:szCs w:val="22"/>
              </w:rPr>
            </w:pPr>
            <w:r w:rsidRPr="00AD0128">
              <w:rPr>
                <w:sz w:val="22"/>
                <w:szCs w:val="22"/>
              </w:rPr>
              <w:t>общая протяженность линейного объекта</w:t>
            </w:r>
          </w:p>
        </w:tc>
        <w:tc>
          <w:tcPr>
            <w:tcW w:w="1184" w:type="dxa"/>
          </w:tcPr>
          <w:p w:rsidR="004C7C0D" w:rsidRPr="00AD0128" w:rsidRDefault="004C7C0D" w:rsidP="00FD1F4F">
            <w:pPr>
              <w:jc w:val="both"/>
              <w:rPr>
                <w:sz w:val="22"/>
                <w:szCs w:val="22"/>
              </w:rPr>
            </w:pPr>
            <w:r w:rsidRPr="00AD0128">
              <w:rPr>
                <w:sz w:val="22"/>
                <w:szCs w:val="22"/>
              </w:rPr>
              <w:t>км</w:t>
            </w:r>
          </w:p>
        </w:tc>
        <w:tc>
          <w:tcPr>
            <w:tcW w:w="3496" w:type="dxa"/>
          </w:tcPr>
          <w:p w:rsidR="004C7C0D" w:rsidRPr="00AD0128" w:rsidRDefault="004C7C0D" w:rsidP="00FD1F4F">
            <w:pPr>
              <w:jc w:val="both"/>
              <w:rPr>
                <w:sz w:val="22"/>
                <w:szCs w:val="22"/>
              </w:rPr>
            </w:pPr>
          </w:p>
        </w:tc>
      </w:tr>
    </w:tbl>
    <w:p w:rsidR="004C7C0D" w:rsidRPr="00863FED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4C7C0D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4C7C0D" w:rsidRPr="00863FED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863FED">
        <w:rPr>
          <w:rFonts w:ascii="Courier New" w:hAnsi="Courier New" w:cs="Courier New"/>
        </w:rPr>
        <w:t xml:space="preserve"> </w:t>
      </w:r>
      <w:r w:rsidRPr="00022280">
        <w:rPr>
          <w:rFonts w:ascii="Courier New" w:hAnsi="Courier New" w:cs="Courier New"/>
          <w:i/>
        </w:rPr>
        <w:t>К настоящему заявлению прилагаются документы согласно описи</w:t>
      </w:r>
      <w:r>
        <w:rPr>
          <w:rFonts w:ascii="Courier New" w:hAnsi="Courier New" w:cs="Courier New"/>
          <w:i/>
        </w:rPr>
        <w:t xml:space="preserve"> (п.7 ст.51 Градостроительного Кодекса РФ)</w:t>
      </w:r>
      <w:r w:rsidRPr="00863FED">
        <w:rPr>
          <w:rFonts w:ascii="Courier New" w:hAnsi="Courier New" w:cs="Courier New"/>
        </w:rPr>
        <w:t xml:space="preserve"> </w:t>
      </w:r>
    </w:p>
    <w:p w:rsidR="004C7C0D" w:rsidRPr="00863FED" w:rsidRDefault="004C7C0D" w:rsidP="004C7C0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4C7C0D" w:rsidRPr="009541C4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</w:rPr>
      </w:pPr>
      <w:r w:rsidRPr="00863FED">
        <w:rPr>
          <w:rFonts w:ascii="Courier New" w:hAnsi="Courier New" w:cs="Courier New"/>
        </w:rPr>
        <w:t xml:space="preserve"> </w:t>
      </w:r>
      <w:r w:rsidRPr="009541C4">
        <w:rPr>
          <w:rFonts w:ascii="Courier New" w:hAnsi="Courier New" w:cs="Courier New"/>
          <w:i/>
        </w:rPr>
        <w:t xml:space="preserve">Интересы  застройщика  </w:t>
      </w:r>
      <w:proofErr w:type="gramStart"/>
      <w:r w:rsidRPr="009541C4">
        <w:rPr>
          <w:rFonts w:ascii="Courier New" w:hAnsi="Courier New" w:cs="Courier New"/>
          <w:i/>
        </w:rPr>
        <w:t>уполномочен</w:t>
      </w:r>
      <w:proofErr w:type="gramEnd"/>
      <w:r w:rsidRPr="009541C4">
        <w:rPr>
          <w:rFonts w:ascii="Courier New" w:hAnsi="Courier New" w:cs="Courier New"/>
          <w:i/>
        </w:rPr>
        <w:t xml:space="preserve"> представлять:</w:t>
      </w:r>
    </w:p>
    <w:p w:rsidR="004C7C0D" w:rsidRPr="00863FED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863FED">
        <w:rPr>
          <w:rFonts w:ascii="Courier New" w:hAnsi="Courier New" w:cs="Courier New"/>
        </w:rPr>
        <w:t xml:space="preserve"> ___________________________________________________</w:t>
      </w:r>
      <w:r>
        <w:rPr>
          <w:rFonts w:ascii="Courier New" w:hAnsi="Courier New" w:cs="Courier New"/>
        </w:rPr>
        <w:t>______</w:t>
      </w:r>
    </w:p>
    <w:p w:rsidR="004C7C0D" w:rsidRPr="006B2B2D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863FED">
        <w:rPr>
          <w:rFonts w:ascii="Courier New" w:hAnsi="Courier New" w:cs="Courier New"/>
        </w:rPr>
        <w:t xml:space="preserve">                                        </w:t>
      </w:r>
      <w:r w:rsidRPr="006B2B2D">
        <w:rPr>
          <w:rFonts w:ascii="Courier New" w:hAnsi="Courier New" w:cs="Courier New"/>
          <w:sz w:val="22"/>
          <w:szCs w:val="22"/>
        </w:rPr>
        <w:t>(ФИО)</w:t>
      </w:r>
    </w:p>
    <w:p w:rsidR="004C7C0D" w:rsidRPr="00863FED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863FED">
        <w:rPr>
          <w:rFonts w:ascii="Courier New" w:hAnsi="Courier New" w:cs="Courier New"/>
        </w:rPr>
        <w:t xml:space="preserve"> По довереннос</w:t>
      </w:r>
      <w:r>
        <w:rPr>
          <w:rFonts w:ascii="Courier New" w:hAnsi="Courier New" w:cs="Courier New"/>
        </w:rPr>
        <w:t>ти N</w:t>
      </w:r>
      <w:proofErr w:type="gramStart"/>
      <w:r>
        <w:rPr>
          <w:rFonts w:ascii="Courier New" w:hAnsi="Courier New" w:cs="Courier New"/>
        </w:rPr>
        <w:t xml:space="preserve"> __________ О</w:t>
      </w:r>
      <w:proofErr w:type="gramEnd"/>
      <w:r>
        <w:rPr>
          <w:rFonts w:ascii="Courier New" w:hAnsi="Courier New" w:cs="Courier New"/>
        </w:rPr>
        <w:t xml:space="preserve">т </w:t>
      </w:r>
      <w:proofErr w:type="spellStart"/>
      <w:r>
        <w:rPr>
          <w:rFonts w:ascii="Courier New" w:hAnsi="Courier New" w:cs="Courier New"/>
        </w:rPr>
        <w:t>__________контактный</w:t>
      </w:r>
      <w:proofErr w:type="spellEnd"/>
      <w:r>
        <w:rPr>
          <w:rFonts w:ascii="Courier New" w:hAnsi="Courier New" w:cs="Courier New"/>
        </w:rPr>
        <w:t xml:space="preserve"> телефон ______</w:t>
      </w:r>
    </w:p>
    <w:p w:rsidR="004C7C0D" w:rsidRPr="006B2B2D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863FED">
        <w:rPr>
          <w:rFonts w:ascii="Courier New" w:hAnsi="Courier New" w:cs="Courier New"/>
        </w:rPr>
        <w:t xml:space="preserve">                   </w:t>
      </w:r>
      <w:r w:rsidRPr="006B2B2D">
        <w:rPr>
          <w:rFonts w:ascii="Courier New" w:hAnsi="Courier New" w:cs="Courier New"/>
          <w:sz w:val="22"/>
          <w:szCs w:val="22"/>
        </w:rPr>
        <w:t>(реквизиты доверенности)</w:t>
      </w:r>
    </w:p>
    <w:p w:rsidR="004C7C0D" w:rsidRPr="00863FED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863FED">
        <w:rPr>
          <w:rFonts w:ascii="Courier New" w:hAnsi="Courier New" w:cs="Courier New"/>
        </w:rPr>
        <w:t xml:space="preserve"> _____________________</w:t>
      </w:r>
      <w:r>
        <w:rPr>
          <w:rFonts w:ascii="Courier New" w:hAnsi="Courier New" w:cs="Courier New"/>
        </w:rPr>
        <w:t xml:space="preserve">__________________      </w:t>
      </w:r>
      <w:r w:rsidRPr="00863FED">
        <w:rPr>
          <w:rFonts w:ascii="Courier New" w:hAnsi="Courier New" w:cs="Courier New"/>
        </w:rPr>
        <w:t xml:space="preserve"> _________</w:t>
      </w:r>
    </w:p>
    <w:p w:rsidR="004C7C0D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863FED">
        <w:rPr>
          <w:rFonts w:ascii="Courier New" w:hAnsi="Courier New" w:cs="Courier New"/>
        </w:rPr>
        <w:t xml:space="preserve">  </w:t>
      </w:r>
      <w:proofErr w:type="gramStart"/>
      <w:r w:rsidRPr="006B2B2D">
        <w:rPr>
          <w:rFonts w:ascii="Courier New" w:hAnsi="Courier New" w:cs="Courier New"/>
          <w:sz w:val="22"/>
          <w:szCs w:val="22"/>
        </w:rPr>
        <w:t xml:space="preserve">(должность законного или </w:t>
      </w:r>
      <w:r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Pr="006B2B2D">
        <w:rPr>
          <w:rFonts w:ascii="Courier New" w:hAnsi="Courier New" w:cs="Courier New"/>
          <w:sz w:val="22"/>
          <w:szCs w:val="22"/>
        </w:rPr>
        <w:t xml:space="preserve">(подпись)     </w:t>
      </w:r>
      <w:r>
        <w:rPr>
          <w:rFonts w:ascii="Courier New" w:hAnsi="Courier New" w:cs="Courier New"/>
          <w:sz w:val="22"/>
          <w:szCs w:val="22"/>
        </w:rPr>
        <w:t xml:space="preserve">                     </w:t>
      </w:r>
      <w:proofErr w:type="gramEnd"/>
    </w:p>
    <w:p w:rsidR="004C7C0D" w:rsidRPr="006B2B2D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B2B2D">
        <w:rPr>
          <w:rFonts w:ascii="Courier New" w:hAnsi="Courier New" w:cs="Courier New"/>
          <w:sz w:val="22"/>
          <w:szCs w:val="22"/>
        </w:rPr>
        <w:t>иного представителя Застройщика</w:t>
      </w:r>
      <w:r>
        <w:rPr>
          <w:rFonts w:ascii="Courier New" w:hAnsi="Courier New" w:cs="Courier New"/>
          <w:sz w:val="22"/>
          <w:szCs w:val="22"/>
        </w:rPr>
        <w:t>)</w:t>
      </w:r>
      <w:r w:rsidRPr="006B2B2D">
        <w:rPr>
          <w:rFonts w:ascii="Courier New" w:hAnsi="Courier New" w:cs="Courier New"/>
          <w:sz w:val="22"/>
          <w:szCs w:val="22"/>
        </w:rPr>
        <w:t xml:space="preserve">             </w:t>
      </w:r>
      <w:r>
        <w:rPr>
          <w:rFonts w:ascii="Courier New" w:hAnsi="Courier New" w:cs="Courier New"/>
          <w:sz w:val="22"/>
          <w:szCs w:val="22"/>
        </w:rPr>
        <w:t xml:space="preserve">(расшифровка подписи  </w:t>
      </w:r>
      <w:r w:rsidRPr="006B2B2D">
        <w:rPr>
          <w:rFonts w:ascii="Courier New" w:hAnsi="Courier New" w:cs="Courier New"/>
          <w:sz w:val="22"/>
          <w:szCs w:val="22"/>
        </w:rPr>
        <w:t>уполномоченного представителя Застройщика)</w:t>
      </w:r>
    </w:p>
    <w:p w:rsidR="004C7C0D" w:rsidRPr="00863FED" w:rsidRDefault="004C7C0D" w:rsidP="004C7C0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4C7C0D" w:rsidRPr="00863FED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863FED">
        <w:rPr>
          <w:rFonts w:ascii="Courier New" w:hAnsi="Courier New" w:cs="Courier New"/>
        </w:rPr>
        <w:t xml:space="preserve"> М.П.</w:t>
      </w:r>
    </w:p>
    <w:p w:rsidR="004C7C0D" w:rsidRDefault="004C7C0D" w:rsidP="004C7C0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607894" w:rsidRDefault="00607894" w:rsidP="004C7C0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607894" w:rsidRDefault="00607894" w:rsidP="004C7C0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607894" w:rsidRDefault="00607894" w:rsidP="004C7C0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607894" w:rsidRDefault="00607894" w:rsidP="004C7C0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607894" w:rsidRPr="00863FED" w:rsidRDefault="00607894" w:rsidP="004C7C0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4C7C0D" w:rsidRPr="00863FED" w:rsidRDefault="004C7C0D" w:rsidP="004C7C0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4C7C0D" w:rsidRPr="00863FED" w:rsidRDefault="004C7C0D" w:rsidP="004C7C0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4C7C0D" w:rsidRPr="00863FED" w:rsidRDefault="004C7C0D" w:rsidP="004C7C0D">
      <w:pPr>
        <w:jc w:val="right"/>
      </w:pPr>
      <w:r w:rsidRPr="00863FED">
        <w:lastRenderedPageBreak/>
        <w:t xml:space="preserve">Приложение </w:t>
      </w:r>
      <w:r>
        <w:t>2</w:t>
      </w:r>
    </w:p>
    <w:p w:rsidR="004C7C0D" w:rsidRPr="00863FED" w:rsidRDefault="004C7C0D" w:rsidP="004C7C0D">
      <w:pPr>
        <w:jc w:val="right"/>
      </w:pPr>
      <w:r w:rsidRPr="00863FED">
        <w:t xml:space="preserve">к </w:t>
      </w:r>
      <w:hyperlink w:anchor="sub_1000" w:history="1">
        <w:r w:rsidRPr="00863FED">
          <w:t>Административному регламенту</w:t>
        </w:r>
      </w:hyperlink>
    </w:p>
    <w:p w:rsidR="004C7C0D" w:rsidRDefault="004C7C0D" w:rsidP="004C7C0D">
      <w:pPr>
        <w:jc w:val="right"/>
      </w:pPr>
      <w:r>
        <w:t>по предоставлению муниципальной услуги</w:t>
      </w:r>
    </w:p>
    <w:p w:rsidR="004C7C0D" w:rsidRPr="00863FED" w:rsidRDefault="004C7C0D" w:rsidP="004C7C0D">
      <w:pPr>
        <w:jc w:val="right"/>
      </w:pPr>
      <w:r w:rsidRPr="00863FED">
        <w:t xml:space="preserve"> «</w:t>
      </w:r>
      <w:r>
        <w:t xml:space="preserve">Выдача </w:t>
      </w:r>
      <w:r w:rsidRPr="00863FED">
        <w:t xml:space="preserve"> </w:t>
      </w:r>
      <w:r>
        <w:t>разрешений на строительство</w:t>
      </w:r>
      <w:r w:rsidRPr="00863FED">
        <w:t>»</w:t>
      </w:r>
    </w:p>
    <w:p w:rsidR="004C7C0D" w:rsidRPr="00863FED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4C7C0D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4C7C0D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4C7C0D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4C7C0D" w:rsidRPr="00863FED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07894" w:rsidRDefault="004C7C0D" w:rsidP="00607894">
      <w:pPr>
        <w:autoSpaceDE w:val="0"/>
        <w:autoSpaceDN w:val="0"/>
        <w:adjustRightInd w:val="0"/>
        <w:jc w:val="right"/>
      </w:pPr>
      <w:r>
        <w:rPr>
          <w:rFonts w:ascii="Courier New" w:hAnsi="Courier New" w:cs="Courier New"/>
        </w:rPr>
        <w:t>Главе администрации МО «</w:t>
      </w:r>
      <w:proofErr w:type="spellStart"/>
      <w:r w:rsidR="00607894">
        <w:t>Котельское</w:t>
      </w:r>
      <w:proofErr w:type="spellEnd"/>
      <w:r w:rsidR="00607894">
        <w:t xml:space="preserve"> </w:t>
      </w:r>
    </w:p>
    <w:p w:rsidR="004C7C0D" w:rsidRPr="00863FED" w:rsidRDefault="00607894" w:rsidP="00607894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t>сельское поселение</w:t>
      </w:r>
      <w:r w:rsidR="004C7C0D">
        <w:rPr>
          <w:rFonts w:ascii="Courier New" w:hAnsi="Courier New" w:cs="Courier New"/>
        </w:rPr>
        <w:t>»</w:t>
      </w:r>
    </w:p>
    <w:p w:rsidR="004C7C0D" w:rsidRPr="00863FED" w:rsidRDefault="004C7C0D" w:rsidP="004C7C0D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</w:t>
      </w:r>
      <w:r w:rsidRPr="00863FED">
        <w:rPr>
          <w:rFonts w:ascii="Courier New" w:hAnsi="Courier New" w:cs="Courier New"/>
        </w:rPr>
        <w:t>________________________________________</w:t>
      </w:r>
    </w:p>
    <w:p w:rsidR="004C7C0D" w:rsidRPr="00863FED" w:rsidRDefault="004C7C0D" w:rsidP="004C7C0D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</w:rPr>
      </w:pPr>
      <w:proofErr w:type="gramStart"/>
      <w:r w:rsidRPr="00863FED">
        <w:rPr>
          <w:rFonts w:ascii="Courier New" w:hAnsi="Courier New" w:cs="Courier New"/>
        </w:rPr>
        <w:t>(</w:t>
      </w:r>
      <w:r w:rsidRPr="00863FED">
        <w:rPr>
          <w:rFonts w:ascii="Courier New" w:hAnsi="Courier New" w:cs="Courier New"/>
          <w:sz w:val="22"/>
          <w:szCs w:val="22"/>
        </w:rPr>
        <w:t xml:space="preserve">полное наименование застройщика - </w:t>
      </w:r>
      <w:r w:rsidRPr="00863FED">
        <w:rPr>
          <w:rFonts w:ascii="Courier New" w:hAnsi="Courier New" w:cs="Courier New"/>
          <w:b/>
          <w:sz w:val="22"/>
          <w:szCs w:val="22"/>
        </w:rPr>
        <w:t>юридического</w:t>
      </w:r>
      <w:proofErr w:type="gramEnd"/>
    </w:p>
    <w:p w:rsidR="004C7C0D" w:rsidRPr="00863FED" w:rsidRDefault="004C7C0D" w:rsidP="004C7C0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63FED">
        <w:rPr>
          <w:rFonts w:ascii="Courier New" w:hAnsi="Courier New" w:cs="Courier New"/>
          <w:b/>
          <w:sz w:val="22"/>
          <w:szCs w:val="22"/>
        </w:rPr>
        <w:t>лица</w:t>
      </w:r>
      <w:r w:rsidRPr="00863FED">
        <w:rPr>
          <w:rFonts w:ascii="Courier New" w:hAnsi="Courier New" w:cs="Courier New"/>
          <w:sz w:val="22"/>
          <w:szCs w:val="22"/>
        </w:rPr>
        <w:t>, адрес</w:t>
      </w:r>
      <w:r w:rsidRPr="00F60DC6">
        <w:rPr>
          <w:rFonts w:ascii="Courier New" w:hAnsi="Courier New" w:cs="Courier New"/>
          <w:sz w:val="22"/>
          <w:szCs w:val="22"/>
        </w:rPr>
        <w:t xml:space="preserve"> </w:t>
      </w:r>
      <w:r w:rsidRPr="00863FED">
        <w:rPr>
          <w:rFonts w:ascii="Courier New" w:hAnsi="Courier New" w:cs="Courier New"/>
          <w:sz w:val="22"/>
          <w:szCs w:val="22"/>
        </w:rPr>
        <w:t>местонахождения,</w:t>
      </w:r>
      <w:r w:rsidRPr="00F60DC6">
        <w:rPr>
          <w:rFonts w:ascii="Courier New" w:hAnsi="Courier New" w:cs="Courier New"/>
          <w:sz w:val="22"/>
          <w:szCs w:val="22"/>
        </w:rPr>
        <w:t xml:space="preserve"> </w:t>
      </w:r>
      <w:r w:rsidRPr="00863FED">
        <w:rPr>
          <w:rFonts w:ascii="Courier New" w:hAnsi="Courier New" w:cs="Courier New"/>
          <w:sz w:val="22"/>
          <w:szCs w:val="22"/>
        </w:rPr>
        <w:t>почтовый адрес,</w:t>
      </w:r>
    </w:p>
    <w:p w:rsidR="004C7C0D" w:rsidRPr="00863FED" w:rsidRDefault="004C7C0D" w:rsidP="004C7C0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63FED">
        <w:rPr>
          <w:rFonts w:ascii="Courier New" w:hAnsi="Courier New" w:cs="Courier New"/>
          <w:sz w:val="22"/>
          <w:szCs w:val="22"/>
        </w:rPr>
        <w:t>_________________________________________________</w:t>
      </w:r>
    </w:p>
    <w:p w:rsidR="004C7C0D" w:rsidRPr="00863FED" w:rsidRDefault="004C7C0D" w:rsidP="004C7C0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63FED">
        <w:rPr>
          <w:rFonts w:ascii="Courier New" w:hAnsi="Courier New" w:cs="Courier New"/>
          <w:sz w:val="22"/>
          <w:szCs w:val="22"/>
        </w:rPr>
        <w:t>телефон, факс</w:t>
      </w:r>
      <w:r>
        <w:rPr>
          <w:rFonts w:ascii="Courier New" w:hAnsi="Courier New" w:cs="Courier New"/>
          <w:sz w:val="22"/>
          <w:szCs w:val="22"/>
        </w:rPr>
        <w:t>;</w:t>
      </w:r>
      <w:r w:rsidRPr="00863FED">
        <w:rPr>
          <w:rFonts w:ascii="Courier New" w:hAnsi="Courier New" w:cs="Courier New"/>
          <w:sz w:val="22"/>
          <w:szCs w:val="22"/>
        </w:rPr>
        <w:t xml:space="preserve"> </w:t>
      </w:r>
      <w:r w:rsidRPr="00863FED">
        <w:rPr>
          <w:rFonts w:ascii="Courier New" w:hAnsi="Courier New" w:cs="Courier New"/>
          <w:b/>
          <w:sz w:val="22"/>
          <w:szCs w:val="22"/>
        </w:rPr>
        <w:t>физического лица</w:t>
      </w:r>
      <w:r>
        <w:rPr>
          <w:rFonts w:ascii="Courier New" w:hAnsi="Courier New" w:cs="Courier New"/>
          <w:b/>
          <w:sz w:val="22"/>
          <w:szCs w:val="22"/>
        </w:rPr>
        <w:t xml:space="preserve"> -</w:t>
      </w:r>
      <w:r w:rsidRPr="006D7305">
        <w:rPr>
          <w:b/>
          <w:i/>
          <w:sz w:val="16"/>
        </w:rPr>
        <w:t xml:space="preserve"> </w:t>
      </w:r>
      <w:r w:rsidRPr="006D7305">
        <w:rPr>
          <w:sz w:val="22"/>
          <w:szCs w:val="22"/>
        </w:rPr>
        <w:t>ФИО</w:t>
      </w:r>
      <w:r w:rsidRPr="00863FED">
        <w:rPr>
          <w:rFonts w:ascii="Courier New" w:hAnsi="Courier New" w:cs="Courier New"/>
          <w:sz w:val="22"/>
          <w:szCs w:val="22"/>
        </w:rPr>
        <w:t xml:space="preserve"> </w:t>
      </w:r>
    </w:p>
    <w:p w:rsidR="004C7C0D" w:rsidRPr="00863FED" w:rsidRDefault="004C7C0D" w:rsidP="004C7C0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63FED">
        <w:rPr>
          <w:rFonts w:ascii="Courier New" w:hAnsi="Courier New" w:cs="Courier New"/>
          <w:sz w:val="22"/>
          <w:szCs w:val="22"/>
        </w:rPr>
        <w:t>________________________________________________</w:t>
      </w:r>
    </w:p>
    <w:p w:rsidR="004C7C0D" w:rsidRPr="00863FED" w:rsidRDefault="004C7C0D" w:rsidP="004C7C0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63FED">
        <w:rPr>
          <w:rFonts w:ascii="Courier New" w:hAnsi="Courier New" w:cs="Courier New"/>
          <w:sz w:val="22"/>
          <w:szCs w:val="22"/>
        </w:rPr>
        <w:t>адрес местонахождения, почтовый адрес, телефон)</w:t>
      </w:r>
    </w:p>
    <w:p w:rsidR="004C7C0D" w:rsidRPr="00863FED" w:rsidRDefault="004C7C0D" w:rsidP="004C7C0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4C7C0D" w:rsidRPr="002307E5" w:rsidRDefault="004C7C0D" w:rsidP="004C7C0D">
      <w:pPr>
        <w:pStyle w:val="ac"/>
        <w:jc w:val="center"/>
      </w:pPr>
      <w:r w:rsidRPr="002307E5">
        <w:rPr>
          <w:rStyle w:val="ab"/>
        </w:rPr>
        <w:t>Заявление</w:t>
      </w:r>
    </w:p>
    <w:p w:rsidR="004C7C0D" w:rsidRDefault="004C7C0D" w:rsidP="004C7C0D">
      <w:pPr>
        <w:pStyle w:val="ac"/>
        <w:rPr>
          <w:rStyle w:val="ab"/>
        </w:rPr>
      </w:pPr>
      <w:r w:rsidRPr="002307E5">
        <w:rPr>
          <w:rStyle w:val="ab"/>
        </w:rPr>
        <w:t xml:space="preserve">           о продлении срока действия разрешения на строительство</w:t>
      </w:r>
    </w:p>
    <w:p w:rsidR="004C7C0D" w:rsidRPr="002307E5" w:rsidRDefault="004C7C0D" w:rsidP="004C7C0D"/>
    <w:p w:rsidR="004C7C0D" w:rsidRPr="00A4307F" w:rsidRDefault="004C7C0D" w:rsidP="004C7C0D">
      <w:pPr>
        <w:pStyle w:val="ac"/>
        <w:rPr>
          <w:sz w:val="22"/>
          <w:szCs w:val="22"/>
        </w:rPr>
      </w:pPr>
      <w:r w:rsidRPr="00863FED">
        <w:t xml:space="preserve"> </w:t>
      </w:r>
      <w:r w:rsidRPr="002307E5">
        <w:rPr>
          <w:i/>
        </w:rPr>
        <w:t>Прошу продлить разрешение</w:t>
      </w:r>
      <w:r>
        <w:t xml:space="preserve"> </w:t>
      </w:r>
      <w:r w:rsidRPr="00A4307F">
        <w:rPr>
          <w:i/>
        </w:rPr>
        <w:t>на строительство, реконструкцию,  капитальный  ремонт</w:t>
      </w:r>
      <w:proofErr w:type="gramStart"/>
      <w:r>
        <w:rPr>
          <w:sz w:val="22"/>
          <w:szCs w:val="22"/>
        </w:rPr>
        <w:t>,</w:t>
      </w:r>
      <w:r w:rsidRPr="00A4307F">
        <w:rPr>
          <w:sz w:val="22"/>
          <w:szCs w:val="22"/>
        </w:rPr>
        <w:t>(</w:t>
      </w:r>
      <w:proofErr w:type="gramEnd"/>
      <w:r w:rsidRPr="00A4307F">
        <w:rPr>
          <w:sz w:val="22"/>
          <w:szCs w:val="22"/>
        </w:rPr>
        <w:t>ненужное зачеркнуть)</w:t>
      </w:r>
    </w:p>
    <w:p w:rsidR="004C7C0D" w:rsidRDefault="004C7C0D" w:rsidP="004C7C0D">
      <w:pPr>
        <w:pStyle w:val="ac"/>
        <w:jc w:val="left"/>
      </w:pPr>
      <w:proofErr w:type="gramStart"/>
      <w:r w:rsidRPr="003664B2">
        <w:rPr>
          <w:i/>
        </w:rPr>
        <w:t>выданное</w:t>
      </w:r>
      <w:proofErr w:type="gramEnd"/>
      <w:r w:rsidRPr="003664B2">
        <w:rPr>
          <w:i/>
        </w:rPr>
        <w:t xml:space="preserve"> </w:t>
      </w:r>
      <w:r>
        <w:t xml:space="preserve">" _____ " ___________" " _____ " </w:t>
      </w:r>
      <w:r w:rsidRPr="003664B2">
        <w:rPr>
          <w:i/>
        </w:rPr>
        <w:t>года за N RU</w:t>
      </w:r>
      <w:r>
        <w:t xml:space="preserve"> ___________</w:t>
      </w:r>
    </w:p>
    <w:p w:rsidR="004C7C0D" w:rsidRDefault="004C7C0D" w:rsidP="004C7C0D">
      <w:pPr>
        <w:pStyle w:val="ac"/>
      </w:pPr>
      <w:r>
        <w:t xml:space="preserve">           </w:t>
      </w:r>
      <w:r w:rsidRPr="002307E5">
        <w:rPr>
          <w:sz w:val="22"/>
          <w:szCs w:val="22"/>
        </w:rPr>
        <w:t>(число)      (месяц)         (год)</w:t>
      </w:r>
      <w:r>
        <w:t xml:space="preserve">           </w:t>
      </w:r>
      <w:r w:rsidRPr="002307E5">
        <w:rPr>
          <w:sz w:val="22"/>
          <w:szCs w:val="22"/>
        </w:rPr>
        <w:t>(номер</w:t>
      </w:r>
      <w:r w:rsidRPr="00C56728">
        <w:t xml:space="preserve"> </w:t>
      </w:r>
      <w:r w:rsidRPr="00C56728">
        <w:rPr>
          <w:sz w:val="22"/>
          <w:szCs w:val="22"/>
        </w:rPr>
        <w:t>разрешения</w:t>
      </w:r>
      <w:r>
        <w:rPr>
          <w:sz w:val="22"/>
          <w:szCs w:val="22"/>
        </w:rPr>
        <w:t xml:space="preserve"> на строительство)</w:t>
      </w:r>
      <w:r w:rsidRPr="003664B2">
        <w:t xml:space="preserve"> </w:t>
      </w:r>
    </w:p>
    <w:p w:rsidR="004C7C0D" w:rsidRDefault="004C7C0D" w:rsidP="004C7C0D">
      <w:pPr>
        <w:pStyle w:val="ac"/>
      </w:pPr>
      <w:r w:rsidRPr="003664B2">
        <w:rPr>
          <w:i/>
        </w:rPr>
        <w:t>со сроком действия</w:t>
      </w:r>
      <w:r>
        <w:t xml:space="preserve"> " _____ " _______________ " " _____ " года</w:t>
      </w:r>
    </w:p>
    <w:p w:rsidR="004C7C0D" w:rsidRPr="003664B2" w:rsidRDefault="004C7C0D" w:rsidP="004C7C0D">
      <w:pPr>
        <w:pStyle w:val="ac"/>
        <w:rPr>
          <w:sz w:val="22"/>
          <w:szCs w:val="22"/>
        </w:rPr>
      </w:pPr>
      <w:r>
        <w:t xml:space="preserve">                     </w:t>
      </w:r>
      <w:r w:rsidRPr="003664B2">
        <w:rPr>
          <w:sz w:val="22"/>
          <w:szCs w:val="22"/>
        </w:rPr>
        <w:t>(число)      (месяц)         (год)</w:t>
      </w:r>
    </w:p>
    <w:p w:rsidR="004C7C0D" w:rsidRDefault="004C7C0D" w:rsidP="004C7C0D">
      <w:pPr>
        <w:pStyle w:val="ac"/>
        <w:jc w:val="left"/>
      </w:pPr>
      <w:r w:rsidRPr="00C56728">
        <w:rPr>
          <w:sz w:val="22"/>
          <w:szCs w:val="22"/>
        </w:rPr>
        <w:t xml:space="preserve"> </w:t>
      </w:r>
    </w:p>
    <w:p w:rsidR="004C7C0D" w:rsidRDefault="004C7C0D" w:rsidP="004C7C0D">
      <w:pPr>
        <w:pStyle w:val="ac"/>
        <w:jc w:val="left"/>
      </w:pPr>
      <w:r w:rsidRPr="00A4307F">
        <w:rPr>
          <w:i/>
        </w:rPr>
        <w:t>наименование объекта</w:t>
      </w:r>
      <w:r>
        <w:t xml:space="preserve"> __________________________________________________________________</w:t>
      </w:r>
    </w:p>
    <w:p w:rsidR="004C7C0D" w:rsidRPr="003664B2" w:rsidRDefault="004C7C0D" w:rsidP="004C7C0D">
      <w:pPr>
        <w:pStyle w:val="ac"/>
        <w:jc w:val="center"/>
        <w:rPr>
          <w:sz w:val="22"/>
          <w:szCs w:val="22"/>
        </w:rPr>
      </w:pPr>
      <w:r w:rsidRPr="003664B2">
        <w:rPr>
          <w:sz w:val="22"/>
          <w:szCs w:val="22"/>
        </w:rPr>
        <w:t>(в соответствии с разрешением на строительство)</w:t>
      </w:r>
    </w:p>
    <w:p w:rsidR="004C7C0D" w:rsidRDefault="004C7C0D" w:rsidP="004C7C0D">
      <w:pPr>
        <w:pStyle w:val="ac"/>
      </w:pPr>
      <w:r>
        <w:t xml:space="preserve"> </w:t>
      </w:r>
      <w:r w:rsidRPr="00BB2565">
        <w:rPr>
          <w:i/>
        </w:rPr>
        <w:t>Этапа строительства</w:t>
      </w:r>
      <w:r w:rsidRPr="00863FED">
        <w:t xml:space="preserve"> _______________________________________________________________</w:t>
      </w:r>
      <w:r>
        <w:t>___</w:t>
      </w:r>
    </w:p>
    <w:p w:rsidR="004C7C0D" w:rsidRPr="00F90191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90191">
        <w:rPr>
          <w:rFonts w:ascii="Courier New" w:hAnsi="Courier New" w:cs="Courier New"/>
          <w:sz w:val="22"/>
          <w:szCs w:val="22"/>
        </w:rPr>
        <w:t>(указывается в случае выделения этапа строительства и дается описание такого этапа)</w:t>
      </w:r>
    </w:p>
    <w:p w:rsidR="004C7C0D" w:rsidRPr="00863FED" w:rsidRDefault="004C7C0D" w:rsidP="004C7C0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63FED">
        <w:rPr>
          <w:rFonts w:ascii="Courier New" w:hAnsi="Courier New" w:cs="Courier New"/>
        </w:rPr>
        <w:t xml:space="preserve"> </w:t>
      </w:r>
      <w:r w:rsidRPr="00BB2565">
        <w:rPr>
          <w:rFonts w:ascii="Courier New" w:hAnsi="Courier New" w:cs="Courier New"/>
          <w:i/>
        </w:rPr>
        <w:t>на земельном участке по адресу:</w:t>
      </w:r>
      <w:r w:rsidRPr="00863FED">
        <w:rPr>
          <w:rFonts w:ascii="Courier New" w:hAnsi="Courier New" w:cs="Courier New"/>
        </w:rPr>
        <w:t xml:space="preserve"> ___________________________________________________</w:t>
      </w:r>
      <w:r>
        <w:rPr>
          <w:rFonts w:ascii="Courier New" w:hAnsi="Courier New" w:cs="Courier New"/>
        </w:rPr>
        <w:t>______</w:t>
      </w:r>
    </w:p>
    <w:p w:rsidR="004C7C0D" w:rsidRPr="00BB2565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BB2565">
        <w:rPr>
          <w:rFonts w:ascii="Courier New" w:hAnsi="Courier New" w:cs="Courier New"/>
          <w:sz w:val="22"/>
          <w:szCs w:val="22"/>
        </w:rPr>
        <w:t>(наименование муниципального района; поселения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BB2565">
        <w:rPr>
          <w:rFonts w:ascii="Courier New" w:hAnsi="Courier New" w:cs="Courier New"/>
          <w:sz w:val="22"/>
          <w:szCs w:val="22"/>
        </w:rPr>
        <w:t>улицы, проспекта, переулка и т.д., кадастровый номер земельного участка)</w:t>
      </w:r>
    </w:p>
    <w:p w:rsidR="004C7C0D" w:rsidRPr="00863FED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863FED">
        <w:rPr>
          <w:rFonts w:ascii="Courier New" w:hAnsi="Courier New" w:cs="Courier New"/>
        </w:rPr>
        <w:t xml:space="preserve"> _______________________________________________</w:t>
      </w:r>
      <w:r>
        <w:rPr>
          <w:rFonts w:ascii="Courier New" w:hAnsi="Courier New" w:cs="Courier New"/>
        </w:rPr>
        <w:t>_________</w:t>
      </w:r>
      <w:r w:rsidRPr="00863FED">
        <w:rPr>
          <w:rFonts w:ascii="Courier New" w:hAnsi="Courier New" w:cs="Courier New"/>
        </w:rPr>
        <w:t>,</w:t>
      </w:r>
    </w:p>
    <w:p w:rsidR="004C7C0D" w:rsidRDefault="004C7C0D" w:rsidP="004C7C0D">
      <w:pPr>
        <w:pStyle w:val="ac"/>
      </w:pPr>
      <w:r w:rsidRPr="00863FED">
        <w:t xml:space="preserve"> </w:t>
      </w:r>
      <w:proofErr w:type="gramStart"/>
      <w:r w:rsidRPr="00BB2565">
        <w:rPr>
          <w:i/>
        </w:rPr>
        <w:t>принадлежащем на праве</w:t>
      </w:r>
      <w:r w:rsidRPr="00863FED">
        <w:t xml:space="preserve"> ____________________________________________________________</w:t>
      </w:r>
      <w:r>
        <w:t xml:space="preserve">     </w:t>
      </w:r>
      <w:r w:rsidRPr="00BB2565">
        <w:rPr>
          <w:sz w:val="22"/>
          <w:szCs w:val="22"/>
        </w:rPr>
        <w:t>(вида права, на основании которого земельный участок</w:t>
      </w:r>
      <w:r>
        <w:t xml:space="preserve">  </w:t>
      </w:r>
      <w:r>
        <w:rPr>
          <w:sz w:val="22"/>
          <w:szCs w:val="22"/>
        </w:rPr>
        <w:t xml:space="preserve">принадлежит </w:t>
      </w:r>
      <w:r w:rsidRPr="00BB2565">
        <w:rPr>
          <w:sz w:val="22"/>
          <w:szCs w:val="22"/>
        </w:rPr>
        <w:t>застройщику</w:t>
      </w:r>
      <w:r>
        <w:rPr>
          <w:sz w:val="22"/>
          <w:szCs w:val="22"/>
        </w:rPr>
        <w:t xml:space="preserve">, </w:t>
      </w:r>
      <w:r w:rsidRPr="00A4307F">
        <w:rPr>
          <w:sz w:val="22"/>
          <w:szCs w:val="22"/>
        </w:rPr>
        <w:t>а также данные о документе, удостоверяющем право)</w:t>
      </w:r>
      <w:proofErr w:type="gramEnd"/>
    </w:p>
    <w:p w:rsidR="004C7C0D" w:rsidRDefault="004C7C0D" w:rsidP="004C7C0D">
      <w:pPr>
        <w:pStyle w:val="ac"/>
        <w:jc w:val="left"/>
      </w:pPr>
      <w:r w:rsidRPr="003664B2">
        <w:rPr>
          <w:i/>
        </w:rPr>
        <w:t xml:space="preserve">в  связи </w:t>
      </w:r>
      <w:proofErr w:type="gramStart"/>
      <w:r w:rsidRPr="003664B2">
        <w:rPr>
          <w:i/>
        </w:rPr>
        <w:t>с</w:t>
      </w:r>
      <w:proofErr w:type="gramEnd"/>
      <w:r>
        <w:t xml:space="preserve"> __________________________________________________________________</w:t>
      </w:r>
    </w:p>
    <w:p w:rsidR="004C7C0D" w:rsidRDefault="004C7C0D" w:rsidP="004C7C0D">
      <w:pPr>
        <w:pStyle w:val="ac"/>
        <w:jc w:val="left"/>
      </w:pPr>
      <w:r>
        <w:t xml:space="preserve">                </w:t>
      </w:r>
      <w:proofErr w:type="gramStart"/>
      <w:r w:rsidRPr="003664B2">
        <w:rPr>
          <w:sz w:val="22"/>
          <w:szCs w:val="22"/>
        </w:rPr>
        <w:t>(указываются причины нарушения установленного ранее</w:t>
      </w:r>
      <w:r>
        <w:t xml:space="preserve"> срока</w:t>
      </w:r>
      <w:proofErr w:type="gramEnd"/>
    </w:p>
    <w:p w:rsidR="004C7C0D" w:rsidRPr="00585342" w:rsidRDefault="004C7C0D" w:rsidP="004C7C0D">
      <w:pPr>
        <w:pStyle w:val="ac"/>
        <w:jc w:val="left"/>
        <w:rPr>
          <w:sz w:val="22"/>
          <w:szCs w:val="22"/>
        </w:rPr>
      </w:pPr>
      <w:r>
        <w:t xml:space="preserve">                            </w:t>
      </w:r>
      <w:r w:rsidRPr="00585342">
        <w:rPr>
          <w:sz w:val="22"/>
          <w:szCs w:val="22"/>
        </w:rPr>
        <w:t>продолжительности строительства)</w:t>
      </w:r>
    </w:p>
    <w:p w:rsidR="004C7C0D" w:rsidRDefault="004C7C0D" w:rsidP="004C7C0D">
      <w:pPr>
        <w:pStyle w:val="ac"/>
        <w:jc w:val="left"/>
      </w:pPr>
      <w:r>
        <w:lastRenderedPageBreak/>
        <w:t xml:space="preserve"> __________________________________________________________________</w:t>
      </w:r>
    </w:p>
    <w:p w:rsidR="004C7C0D" w:rsidRDefault="004C7C0D" w:rsidP="004C7C0D">
      <w:pPr>
        <w:pStyle w:val="ac"/>
        <w:jc w:val="left"/>
      </w:pPr>
      <w:r w:rsidRPr="00585342">
        <w:rPr>
          <w:i/>
        </w:rPr>
        <w:t xml:space="preserve"> В настоящее время на объекте </w:t>
      </w:r>
      <w:proofErr w:type="gramStart"/>
      <w:r w:rsidRPr="00585342">
        <w:rPr>
          <w:i/>
        </w:rPr>
        <w:t>выполнены</w:t>
      </w:r>
      <w:proofErr w:type="gramEnd"/>
      <w:r>
        <w:t xml:space="preserve"> __________________________________________________________________</w:t>
      </w:r>
    </w:p>
    <w:p w:rsidR="004C7C0D" w:rsidRDefault="004C7C0D" w:rsidP="004C7C0D">
      <w:pPr>
        <w:pStyle w:val="ac"/>
      </w:pPr>
      <w:r>
        <w:t xml:space="preserve"> __________________________________________________________________</w:t>
      </w:r>
    </w:p>
    <w:p w:rsidR="004C7C0D" w:rsidRPr="00585342" w:rsidRDefault="004C7C0D" w:rsidP="004C7C0D">
      <w:pPr>
        <w:pStyle w:val="ac"/>
        <w:rPr>
          <w:sz w:val="22"/>
          <w:szCs w:val="22"/>
        </w:rPr>
      </w:pPr>
      <w:r w:rsidRPr="00585342">
        <w:rPr>
          <w:sz w:val="22"/>
          <w:szCs w:val="22"/>
        </w:rPr>
        <w:t>(перечисляются фактические объемы</w:t>
      </w:r>
      <w:r>
        <w:rPr>
          <w:sz w:val="22"/>
          <w:szCs w:val="22"/>
        </w:rPr>
        <w:t xml:space="preserve"> </w:t>
      </w:r>
      <w:r w:rsidRPr="00585342">
        <w:rPr>
          <w:sz w:val="22"/>
          <w:szCs w:val="22"/>
        </w:rPr>
        <w:t>выполненных работ)</w:t>
      </w:r>
    </w:p>
    <w:p w:rsidR="004C7C0D" w:rsidRPr="00585342" w:rsidRDefault="004C7C0D" w:rsidP="004C7C0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4C7C0D" w:rsidRPr="00863FED" w:rsidRDefault="004C7C0D" w:rsidP="004C7C0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4C7C0D" w:rsidRPr="009541C4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</w:rPr>
      </w:pPr>
      <w:r w:rsidRPr="00863FED">
        <w:rPr>
          <w:rFonts w:ascii="Courier New" w:hAnsi="Courier New" w:cs="Courier New"/>
        </w:rPr>
        <w:t xml:space="preserve"> </w:t>
      </w:r>
      <w:r w:rsidRPr="009541C4">
        <w:rPr>
          <w:rFonts w:ascii="Courier New" w:hAnsi="Courier New" w:cs="Courier New"/>
          <w:i/>
        </w:rPr>
        <w:t xml:space="preserve">Интересы  застройщика  </w:t>
      </w:r>
      <w:proofErr w:type="gramStart"/>
      <w:r w:rsidRPr="009541C4">
        <w:rPr>
          <w:rFonts w:ascii="Courier New" w:hAnsi="Courier New" w:cs="Courier New"/>
          <w:i/>
        </w:rPr>
        <w:t>уполномочен</w:t>
      </w:r>
      <w:proofErr w:type="gramEnd"/>
      <w:r w:rsidRPr="009541C4">
        <w:rPr>
          <w:rFonts w:ascii="Courier New" w:hAnsi="Courier New" w:cs="Courier New"/>
          <w:i/>
        </w:rPr>
        <w:t xml:space="preserve"> представлять:</w:t>
      </w:r>
    </w:p>
    <w:p w:rsidR="004C7C0D" w:rsidRPr="00863FED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863FED">
        <w:rPr>
          <w:rFonts w:ascii="Courier New" w:hAnsi="Courier New" w:cs="Courier New"/>
        </w:rPr>
        <w:t xml:space="preserve"> ___________________________________________________</w:t>
      </w:r>
      <w:r>
        <w:rPr>
          <w:rFonts w:ascii="Courier New" w:hAnsi="Courier New" w:cs="Courier New"/>
        </w:rPr>
        <w:t>______</w:t>
      </w:r>
    </w:p>
    <w:p w:rsidR="004C7C0D" w:rsidRPr="006B2B2D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863FED">
        <w:rPr>
          <w:rFonts w:ascii="Courier New" w:hAnsi="Courier New" w:cs="Courier New"/>
        </w:rPr>
        <w:t xml:space="preserve">                                        </w:t>
      </w:r>
      <w:r w:rsidRPr="006B2B2D">
        <w:rPr>
          <w:rFonts w:ascii="Courier New" w:hAnsi="Courier New" w:cs="Courier New"/>
          <w:sz w:val="22"/>
          <w:szCs w:val="22"/>
        </w:rPr>
        <w:t>(ФИО)</w:t>
      </w:r>
    </w:p>
    <w:p w:rsidR="004C7C0D" w:rsidRPr="00863FED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863FED">
        <w:rPr>
          <w:rFonts w:ascii="Courier New" w:hAnsi="Courier New" w:cs="Courier New"/>
        </w:rPr>
        <w:t xml:space="preserve"> По довереннос</w:t>
      </w:r>
      <w:r>
        <w:rPr>
          <w:rFonts w:ascii="Courier New" w:hAnsi="Courier New" w:cs="Courier New"/>
        </w:rPr>
        <w:t>ти N</w:t>
      </w:r>
      <w:proofErr w:type="gramStart"/>
      <w:r>
        <w:rPr>
          <w:rFonts w:ascii="Courier New" w:hAnsi="Courier New" w:cs="Courier New"/>
        </w:rPr>
        <w:t xml:space="preserve"> __________ О</w:t>
      </w:r>
      <w:proofErr w:type="gramEnd"/>
      <w:r>
        <w:rPr>
          <w:rFonts w:ascii="Courier New" w:hAnsi="Courier New" w:cs="Courier New"/>
        </w:rPr>
        <w:t xml:space="preserve">т </w:t>
      </w:r>
      <w:proofErr w:type="spellStart"/>
      <w:r>
        <w:rPr>
          <w:rFonts w:ascii="Courier New" w:hAnsi="Courier New" w:cs="Courier New"/>
        </w:rPr>
        <w:t>__________контактный</w:t>
      </w:r>
      <w:proofErr w:type="spellEnd"/>
      <w:r>
        <w:rPr>
          <w:rFonts w:ascii="Courier New" w:hAnsi="Courier New" w:cs="Courier New"/>
        </w:rPr>
        <w:t xml:space="preserve"> телефон ______</w:t>
      </w:r>
    </w:p>
    <w:p w:rsidR="004C7C0D" w:rsidRPr="006B2B2D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863FED">
        <w:rPr>
          <w:rFonts w:ascii="Courier New" w:hAnsi="Courier New" w:cs="Courier New"/>
        </w:rPr>
        <w:t xml:space="preserve">                   </w:t>
      </w:r>
      <w:r w:rsidRPr="006B2B2D">
        <w:rPr>
          <w:rFonts w:ascii="Courier New" w:hAnsi="Courier New" w:cs="Courier New"/>
          <w:sz w:val="22"/>
          <w:szCs w:val="22"/>
        </w:rPr>
        <w:t>(реквизиты доверенности)</w:t>
      </w:r>
    </w:p>
    <w:p w:rsidR="004C7C0D" w:rsidRPr="00863FED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863FED">
        <w:rPr>
          <w:rFonts w:ascii="Courier New" w:hAnsi="Courier New" w:cs="Courier New"/>
        </w:rPr>
        <w:t xml:space="preserve"> _________</w:t>
      </w:r>
      <w:r>
        <w:rPr>
          <w:rFonts w:ascii="Courier New" w:hAnsi="Courier New" w:cs="Courier New"/>
        </w:rPr>
        <w:t xml:space="preserve">________________________     </w:t>
      </w:r>
      <w:r w:rsidRPr="00863FED">
        <w:rPr>
          <w:rFonts w:ascii="Courier New" w:hAnsi="Courier New" w:cs="Courier New"/>
        </w:rPr>
        <w:t xml:space="preserve"> _________</w:t>
      </w:r>
      <w:r>
        <w:rPr>
          <w:rFonts w:ascii="Courier New" w:hAnsi="Courier New" w:cs="Courier New"/>
        </w:rPr>
        <w:t>_______</w:t>
      </w:r>
    </w:p>
    <w:p w:rsidR="004C7C0D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863FED">
        <w:rPr>
          <w:rFonts w:ascii="Courier New" w:hAnsi="Courier New" w:cs="Courier New"/>
        </w:rPr>
        <w:t xml:space="preserve">  </w:t>
      </w:r>
      <w:proofErr w:type="gramStart"/>
      <w:r w:rsidRPr="006B2B2D">
        <w:rPr>
          <w:rFonts w:ascii="Courier New" w:hAnsi="Courier New" w:cs="Courier New"/>
          <w:sz w:val="22"/>
          <w:szCs w:val="22"/>
        </w:rPr>
        <w:t xml:space="preserve">(должность законного или </w:t>
      </w:r>
      <w:r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Pr="006B2B2D">
        <w:rPr>
          <w:rFonts w:ascii="Courier New" w:hAnsi="Courier New" w:cs="Courier New"/>
          <w:sz w:val="22"/>
          <w:szCs w:val="22"/>
        </w:rPr>
        <w:t xml:space="preserve">(подпись)     </w:t>
      </w:r>
      <w:r>
        <w:rPr>
          <w:rFonts w:ascii="Courier New" w:hAnsi="Courier New" w:cs="Courier New"/>
          <w:sz w:val="22"/>
          <w:szCs w:val="22"/>
        </w:rPr>
        <w:t xml:space="preserve">                     </w:t>
      </w:r>
      <w:proofErr w:type="gramEnd"/>
    </w:p>
    <w:p w:rsidR="004C7C0D" w:rsidRPr="006B2B2D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B2B2D">
        <w:rPr>
          <w:rFonts w:ascii="Courier New" w:hAnsi="Courier New" w:cs="Courier New"/>
          <w:sz w:val="22"/>
          <w:szCs w:val="22"/>
        </w:rPr>
        <w:t>иного представителя Застройщика</w:t>
      </w:r>
      <w:r>
        <w:rPr>
          <w:rFonts w:ascii="Courier New" w:hAnsi="Courier New" w:cs="Courier New"/>
          <w:sz w:val="22"/>
          <w:szCs w:val="22"/>
        </w:rPr>
        <w:t>)</w:t>
      </w:r>
      <w:r w:rsidRPr="006B2B2D">
        <w:rPr>
          <w:rFonts w:ascii="Courier New" w:hAnsi="Courier New" w:cs="Courier New"/>
          <w:sz w:val="22"/>
          <w:szCs w:val="22"/>
        </w:rPr>
        <w:t xml:space="preserve">             </w:t>
      </w:r>
      <w:r>
        <w:rPr>
          <w:rFonts w:ascii="Courier New" w:hAnsi="Courier New" w:cs="Courier New"/>
          <w:sz w:val="22"/>
          <w:szCs w:val="22"/>
        </w:rPr>
        <w:t xml:space="preserve">(расшифровка подписи  </w:t>
      </w:r>
      <w:r w:rsidRPr="006B2B2D">
        <w:rPr>
          <w:rFonts w:ascii="Courier New" w:hAnsi="Courier New" w:cs="Courier New"/>
          <w:sz w:val="22"/>
          <w:szCs w:val="22"/>
        </w:rPr>
        <w:t>уполномоченного представителя Застройщика)</w:t>
      </w:r>
    </w:p>
    <w:p w:rsidR="004C7C0D" w:rsidRPr="00863FED" w:rsidRDefault="004C7C0D" w:rsidP="004C7C0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4C7C0D" w:rsidRPr="00863FED" w:rsidRDefault="004C7C0D" w:rsidP="004C7C0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863FED">
        <w:rPr>
          <w:rFonts w:ascii="Courier New" w:hAnsi="Courier New" w:cs="Courier New"/>
        </w:rPr>
        <w:t xml:space="preserve"> М.П.</w:t>
      </w:r>
    </w:p>
    <w:p w:rsidR="004C7C0D" w:rsidRPr="00863FED" w:rsidRDefault="004C7C0D" w:rsidP="004C7C0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4C7C0D" w:rsidRPr="00863FED" w:rsidRDefault="004C7C0D" w:rsidP="004C7C0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4C7C0D" w:rsidRPr="00863FED" w:rsidRDefault="004C7C0D" w:rsidP="004C7C0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4C7C0D" w:rsidRDefault="004C7C0D" w:rsidP="004C7C0D"/>
    <w:p w:rsidR="004C7C0D" w:rsidRDefault="004C7C0D" w:rsidP="004C7C0D"/>
    <w:p w:rsidR="00B163FB" w:rsidRDefault="00B163FB"/>
    <w:sectPr w:rsidR="00B163FB" w:rsidSect="00600F93">
      <w:headerReference w:type="even" r:id="rId6"/>
      <w:headerReference w:type="default" r:id="rId7"/>
      <w:pgSz w:w="11906" w:h="16838"/>
      <w:pgMar w:top="23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C62" w:rsidRDefault="00607894" w:rsidP="007832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7C62" w:rsidRDefault="006078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C62" w:rsidRDefault="00607894" w:rsidP="007832E0">
    <w:pPr>
      <w:pStyle w:val="a3"/>
      <w:framePr w:wrap="around" w:vAnchor="text" w:hAnchor="margin" w:xAlign="center" w:y="1"/>
      <w:rPr>
        <w:rStyle w:val="a5"/>
      </w:rPr>
    </w:pPr>
  </w:p>
  <w:p w:rsidR="006B7C62" w:rsidRDefault="00607894" w:rsidP="00701B9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49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A1C60BB"/>
    <w:multiLevelType w:val="hybridMultilevel"/>
    <w:tmpl w:val="510EE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046EEC"/>
    <w:multiLevelType w:val="multilevel"/>
    <w:tmpl w:val="80E427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C0D"/>
    <w:rsid w:val="004C7C0D"/>
    <w:rsid w:val="005C5705"/>
    <w:rsid w:val="00607894"/>
    <w:rsid w:val="00B1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C0D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C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4C7C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7C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4C7C0D"/>
  </w:style>
  <w:style w:type="character" w:styleId="a6">
    <w:name w:val="Hyperlink"/>
    <w:basedOn w:val="a0"/>
    <w:rsid w:val="004C7C0D"/>
    <w:rPr>
      <w:color w:val="0000FF"/>
      <w:u w:val="single"/>
    </w:rPr>
  </w:style>
  <w:style w:type="paragraph" w:styleId="a7">
    <w:name w:val="Body Text"/>
    <w:basedOn w:val="a"/>
    <w:link w:val="a8"/>
    <w:rsid w:val="004C7C0D"/>
    <w:pPr>
      <w:jc w:val="center"/>
    </w:pPr>
    <w:rPr>
      <w:szCs w:val="20"/>
    </w:rPr>
  </w:style>
  <w:style w:type="character" w:customStyle="1" w:styleId="a8">
    <w:name w:val="Основной текст Знак"/>
    <w:basedOn w:val="a0"/>
    <w:link w:val="a7"/>
    <w:rsid w:val="004C7C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4C7C0D"/>
    <w:pPr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4C7C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C7C0D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C7C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Цветовое выделение"/>
    <w:rsid w:val="004C7C0D"/>
    <w:rPr>
      <w:b/>
      <w:color w:val="000080"/>
      <w:sz w:val="20"/>
    </w:rPr>
  </w:style>
  <w:style w:type="paragraph" w:customStyle="1" w:styleId="u">
    <w:name w:val="u"/>
    <w:basedOn w:val="a"/>
    <w:rsid w:val="004C7C0D"/>
    <w:pPr>
      <w:spacing w:before="100" w:beforeAutospacing="1" w:after="100" w:afterAutospacing="1"/>
    </w:pPr>
    <w:rPr>
      <w:sz w:val="24"/>
    </w:rPr>
  </w:style>
  <w:style w:type="paragraph" w:customStyle="1" w:styleId="ac">
    <w:name w:val="Таблицы (моноширинный)"/>
    <w:basedOn w:val="a"/>
    <w:next w:val="a"/>
    <w:rsid w:val="004C7C0D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Heading">
    <w:name w:val="Heading"/>
    <w:rsid w:val="004C7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8137526425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2011-07-05T11:58:00Z</dcterms:created>
  <dcterms:modified xsi:type="dcterms:W3CDTF">2011-07-05T12:29:00Z</dcterms:modified>
</cp:coreProperties>
</file>