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89" w:rsidRDefault="00DB3EF1" w:rsidP="00DB3EF1">
      <w:pPr>
        <w:jc w:val="center"/>
      </w:pPr>
      <w:r>
        <w:rPr>
          <w:noProof/>
          <w:lang w:eastAsia="ru-RU"/>
        </w:rPr>
        <w:drawing>
          <wp:inline distT="0" distB="0" distL="0" distR="0" wp14:anchorId="3D72CB8F">
            <wp:extent cx="743585" cy="8718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3EF1" w:rsidRPr="00C31145" w:rsidRDefault="00DB3EF1" w:rsidP="00DB3EF1">
      <w:pPr>
        <w:spacing w:after="0" w:line="240" w:lineRule="auto"/>
        <w:ind w:right="249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31145">
        <w:rPr>
          <w:rFonts w:ascii="Times New Roman" w:eastAsia="Times New Roman" w:hAnsi="Times New Roman"/>
          <w:b/>
          <w:sz w:val="36"/>
          <w:szCs w:val="36"/>
        </w:rPr>
        <w:t xml:space="preserve">Совет депутатов </w:t>
      </w:r>
    </w:p>
    <w:p w:rsidR="00DB3EF1" w:rsidRPr="00C31145" w:rsidRDefault="00DB3EF1" w:rsidP="00DB3EF1">
      <w:pPr>
        <w:spacing w:after="0" w:line="240" w:lineRule="auto"/>
        <w:ind w:right="249"/>
        <w:jc w:val="center"/>
        <w:rPr>
          <w:rFonts w:ascii="Times New Roman" w:eastAsia="Times New Roman" w:hAnsi="Times New Roman"/>
          <w:sz w:val="28"/>
          <w:szCs w:val="20"/>
        </w:rPr>
      </w:pPr>
      <w:r w:rsidRPr="00C31145">
        <w:rPr>
          <w:rFonts w:ascii="Times New Roman" w:eastAsia="Times New Roman" w:hAnsi="Times New Roman"/>
          <w:sz w:val="28"/>
          <w:szCs w:val="20"/>
        </w:rPr>
        <w:t xml:space="preserve"> МО «Котельское сельское поселение» </w:t>
      </w:r>
    </w:p>
    <w:p w:rsidR="00DB3EF1" w:rsidRPr="00C31145" w:rsidRDefault="00DB3EF1" w:rsidP="00DB3EF1">
      <w:pPr>
        <w:spacing w:after="0" w:line="240" w:lineRule="auto"/>
        <w:ind w:right="249"/>
        <w:jc w:val="center"/>
        <w:rPr>
          <w:rFonts w:ascii="Times New Roman" w:eastAsia="Times New Roman" w:hAnsi="Times New Roman"/>
          <w:sz w:val="28"/>
          <w:szCs w:val="20"/>
        </w:rPr>
      </w:pPr>
      <w:proofErr w:type="spellStart"/>
      <w:r w:rsidRPr="00C31145">
        <w:rPr>
          <w:rFonts w:ascii="Times New Roman" w:eastAsia="Times New Roman" w:hAnsi="Times New Roman"/>
          <w:sz w:val="28"/>
          <w:szCs w:val="20"/>
        </w:rPr>
        <w:t>Кингисеппского</w:t>
      </w:r>
      <w:proofErr w:type="spellEnd"/>
      <w:r w:rsidRPr="00C31145">
        <w:rPr>
          <w:rFonts w:ascii="Times New Roman" w:eastAsia="Times New Roman" w:hAnsi="Times New Roman"/>
          <w:sz w:val="28"/>
          <w:szCs w:val="20"/>
        </w:rPr>
        <w:t xml:space="preserve"> муниципального района </w:t>
      </w:r>
    </w:p>
    <w:p w:rsidR="00DB3EF1" w:rsidRPr="00C31145" w:rsidRDefault="00DB3EF1" w:rsidP="00DB3EF1">
      <w:pPr>
        <w:spacing w:after="0" w:line="240" w:lineRule="auto"/>
        <w:ind w:right="249"/>
        <w:jc w:val="center"/>
        <w:rPr>
          <w:rFonts w:ascii="Times New Roman" w:eastAsia="Times New Roman" w:hAnsi="Times New Roman"/>
          <w:sz w:val="28"/>
          <w:szCs w:val="20"/>
        </w:rPr>
      </w:pPr>
      <w:r w:rsidRPr="00C31145">
        <w:rPr>
          <w:rFonts w:ascii="Times New Roman" w:eastAsia="Times New Roman" w:hAnsi="Times New Roman"/>
          <w:sz w:val="28"/>
          <w:szCs w:val="20"/>
        </w:rPr>
        <w:t>Ленинградской области</w:t>
      </w:r>
    </w:p>
    <w:p w:rsidR="00DB3EF1" w:rsidRPr="00C31145" w:rsidRDefault="00DB3EF1" w:rsidP="00DB3EF1">
      <w:pPr>
        <w:ind w:right="247"/>
        <w:jc w:val="center"/>
        <w:rPr>
          <w:rFonts w:ascii="Times New Roman" w:eastAsia="Times New Roman" w:hAnsi="Times New Roman"/>
          <w:sz w:val="28"/>
          <w:szCs w:val="20"/>
        </w:rPr>
      </w:pPr>
    </w:p>
    <w:p w:rsidR="00DB3EF1" w:rsidRDefault="00DB3EF1" w:rsidP="00DB3EF1">
      <w:pPr>
        <w:rPr>
          <w:rFonts w:ascii="Times New Roman" w:eastAsia="Times New Roman" w:hAnsi="Times New Roman"/>
          <w:b/>
          <w:caps/>
          <w:sz w:val="32"/>
          <w:szCs w:val="32"/>
        </w:rPr>
      </w:pPr>
      <w:r w:rsidRPr="00C31145">
        <w:rPr>
          <w:rFonts w:ascii="Times New Roman" w:eastAsia="Times New Roman" w:hAnsi="Times New Roman"/>
          <w:b/>
          <w:caps/>
          <w:sz w:val="32"/>
          <w:szCs w:val="32"/>
        </w:rPr>
        <w:t xml:space="preserve">                                            Решение</w:t>
      </w:r>
    </w:p>
    <w:p w:rsidR="00DB3EF1" w:rsidRPr="00C31145" w:rsidRDefault="00DB3EF1" w:rsidP="00DB3EF1">
      <w:pPr>
        <w:rPr>
          <w:rFonts w:ascii="Times New Roman" w:eastAsia="Times New Roman" w:hAnsi="Times New Roman"/>
          <w:b/>
          <w:caps/>
          <w:sz w:val="32"/>
          <w:szCs w:val="32"/>
        </w:rPr>
      </w:pPr>
    </w:p>
    <w:p w:rsidR="00DB3EF1" w:rsidRDefault="00DB3EF1" w:rsidP="00DB3EF1">
      <w:pPr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26.04.2018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32FB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71CEF">
        <w:rPr>
          <w:rFonts w:ascii="Times New Roman" w:eastAsia="Times New Roman" w:hAnsi="Times New Roman" w:cs="Times New Roman"/>
          <w:sz w:val="24"/>
          <w:szCs w:val="24"/>
        </w:rPr>
        <w:t xml:space="preserve"> 209</w:t>
      </w:r>
      <w:bookmarkStart w:id="0" w:name="_GoBack"/>
      <w:bookmarkEnd w:id="0"/>
    </w:p>
    <w:p w:rsidR="00DB3EF1" w:rsidRDefault="00DB3EF1" w:rsidP="00DB3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</w:p>
    <w:p w:rsidR="00DB3EF1" w:rsidRDefault="00DB3EF1" w:rsidP="00DB3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«Котельское сельское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поселение»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21.02.2018г. № 200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r>
        <w:t>«</w:t>
      </w:r>
      <w:r w:rsidRPr="00C558EE">
        <w:t xml:space="preserve">Об утверждении порядка размещения сведений 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r w:rsidRPr="00C558EE">
        <w:t>о доходах, расходах, об имуществе, и обязательствах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r w:rsidRPr="00C558EE">
        <w:t xml:space="preserve"> имущественного характера лиц, замещающих 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r w:rsidRPr="00C558EE">
        <w:t xml:space="preserve">муниципальные должности в Совете депутатов 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proofErr w:type="gramStart"/>
      <w:r w:rsidRPr="00C558EE">
        <w:t>МО  «</w:t>
      </w:r>
      <w:proofErr w:type="gramEnd"/>
      <w:r w:rsidRPr="00C558EE">
        <w:t xml:space="preserve">Котельское сельское поселение» 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proofErr w:type="spellStart"/>
      <w:r w:rsidRPr="00C558EE">
        <w:t>Кингисеппского</w:t>
      </w:r>
      <w:proofErr w:type="spellEnd"/>
      <w:r w:rsidRPr="00C558EE">
        <w:t xml:space="preserve"> муниципального района 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r w:rsidRPr="00C558EE">
        <w:t xml:space="preserve">Ленинградской </w:t>
      </w:r>
      <w:proofErr w:type="gramStart"/>
      <w:r w:rsidRPr="00C558EE">
        <w:t>области  и</w:t>
      </w:r>
      <w:proofErr w:type="gramEnd"/>
      <w:r w:rsidRPr="00C558EE">
        <w:t xml:space="preserve"> членов их семей</w:t>
      </w:r>
      <w:r w:rsidRPr="00C558EE">
        <w:rPr>
          <w:rFonts w:cs="Arial"/>
          <w:bCs/>
          <w:kern w:val="28"/>
        </w:rPr>
        <w:t xml:space="preserve"> на официальном сайте </w:t>
      </w:r>
    </w:p>
    <w:p w:rsidR="00DB3EF1" w:rsidRPr="00C558EE" w:rsidRDefault="00DB3EF1" w:rsidP="00DB3EF1">
      <w:pPr>
        <w:pStyle w:val="a3"/>
        <w:adjustRightInd w:val="0"/>
        <w:spacing w:before="0" w:beforeAutospacing="0" w:after="0" w:afterAutospacing="0"/>
        <w:jc w:val="both"/>
      </w:pPr>
      <w:r w:rsidRPr="00C558EE">
        <w:rPr>
          <w:rFonts w:cs="Arial"/>
          <w:bCs/>
          <w:kern w:val="28"/>
        </w:rPr>
        <w:t xml:space="preserve">администрации МО «Котельское сельское поселение» </w:t>
      </w:r>
    </w:p>
    <w:p w:rsidR="00DB3EF1" w:rsidRDefault="00DB3EF1" w:rsidP="00DB3EF1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  <w:r w:rsidRPr="00C558EE">
        <w:rPr>
          <w:rFonts w:cs="Arial"/>
          <w:bCs/>
          <w:kern w:val="28"/>
        </w:rPr>
        <w:t xml:space="preserve">в </w:t>
      </w:r>
      <w:r w:rsidRPr="00C558EE">
        <w:rPr>
          <w:rFonts w:cs="Calibri"/>
        </w:rPr>
        <w:t xml:space="preserve">информационно-телекоммуникационной </w:t>
      </w:r>
      <w:r w:rsidRPr="00C558EE">
        <w:rPr>
          <w:rFonts w:cs="Arial"/>
          <w:bCs/>
          <w:kern w:val="28"/>
        </w:rPr>
        <w:t xml:space="preserve">сети «Интернет» </w:t>
      </w:r>
      <w:r>
        <w:rPr>
          <w:rFonts w:cs="Arial"/>
          <w:bCs/>
          <w:kern w:val="28"/>
        </w:rPr>
        <w:tab/>
      </w:r>
    </w:p>
    <w:p w:rsidR="00CD2E55" w:rsidRDefault="00CD2E55" w:rsidP="00DB3EF1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</w:p>
    <w:p w:rsidR="00DB3EF1" w:rsidRDefault="00DB3EF1" w:rsidP="00DB3EF1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</w:p>
    <w:p w:rsidR="00DB3EF1" w:rsidRDefault="00DB3EF1" w:rsidP="00DB3EF1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</w:p>
    <w:p w:rsidR="00DB3EF1" w:rsidRPr="00CD2E55" w:rsidRDefault="00DB3EF1" w:rsidP="00CD2E55">
      <w:pPr>
        <w:pStyle w:val="a3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21EB">
        <w:rPr>
          <w:rFonts w:cs="Arial"/>
          <w:bCs/>
          <w:kern w:val="28"/>
          <w:sz w:val="28"/>
          <w:szCs w:val="28"/>
        </w:rPr>
        <w:t xml:space="preserve">На основании замечания на проект нормативного правового акта </w:t>
      </w:r>
      <w:r w:rsidRPr="003821EB">
        <w:rPr>
          <w:sz w:val="28"/>
          <w:szCs w:val="28"/>
        </w:rPr>
        <w:t xml:space="preserve">«Об утверждении порядка размещения сведений о доходах, расходах, об имуществе, и обязательствах имущественного характера лиц, замещающих муниципальные должности в Совете депутатов  МО  «Котельское сельское поселение»  </w:t>
      </w:r>
      <w:proofErr w:type="spellStart"/>
      <w:r w:rsidRPr="003821EB">
        <w:rPr>
          <w:sz w:val="28"/>
          <w:szCs w:val="28"/>
        </w:rPr>
        <w:t>Кингисеппского</w:t>
      </w:r>
      <w:proofErr w:type="spellEnd"/>
      <w:r w:rsidRPr="003821EB">
        <w:rPr>
          <w:sz w:val="28"/>
          <w:szCs w:val="28"/>
        </w:rPr>
        <w:t xml:space="preserve"> муниципального района Ленинградской области  и членов их семей</w:t>
      </w:r>
      <w:r w:rsidRPr="003821EB">
        <w:rPr>
          <w:rFonts w:cs="Arial"/>
          <w:bCs/>
          <w:kern w:val="28"/>
          <w:sz w:val="28"/>
          <w:szCs w:val="28"/>
        </w:rPr>
        <w:t xml:space="preserve"> на официальном сайте администрации МО «Котельское сельское поселение» в </w:t>
      </w:r>
      <w:r w:rsidRPr="003821EB">
        <w:rPr>
          <w:rFonts w:cs="Calibri"/>
          <w:sz w:val="28"/>
          <w:szCs w:val="28"/>
        </w:rPr>
        <w:t xml:space="preserve">информационно-телекоммуникационной </w:t>
      </w:r>
      <w:r w:rsidRPr="003821EB">
        <w:rPr>
          <w:rFonts w:cs="Arial"/>
          <w:bCs/>
          <w:kern w:val="28"/>
          <w:sz w:val="28"/>
          <w:szCs w:val="28"/>
        </w:rPr>
        <w:t xml:space="preserve">сети «Интернет» </w:t>
      </w:r>
      <w:proofErr w:type="spellStart"/>
      <w:r w:rsidRPr="003821EB">
        <w:rPr>
          <w:rFonts w:cs="Arial"/>
          <w:bCs/>
          <w:kern w:val="28"/>
          <w:sz w:val="28"/>
          <w:szCs w:val="28"/>
        </w:rPr>
        <w:t>Кингисеппской</w:t>
      </w:r>
      <w:proofErr w:type="spellEnd"/>
      <w:r w:rsidRPr="003821EB">
        <w:rPr>
          <w:rFonts w:cs="Arial"/>
          <w:bCs/>
          <w:kern w:val="28"/>
          <w:sz w:val="28"/>
          <w:szCs w:val="28"/>
        </w:rPr>
        <w:t xml:space="preserve"> городской  прокуратуры, Совет депутатов МО «Котельское сельское поселение»</w:t>
      </w:r>
    </w:p>
    <w:p w:rsidR="00DB3EF1" w:rsidRPr="003821EB" w:rsidRDefault="00DB3EF1" w:rsidP="00DB3EF1">
      <w:pPr>
        <w:pStyle w:val="a3"/>
        <w:adjustRightInd w:val="0"/>
        <w:jc w:val="center"/>
        <w:rPr>
          <w:rFonts w:cs="Arial"/>
          <w:b/>
          <w:bCs/>
          <w:kern w:val="28"/>
          <w:sz w:val="28"/>
          <w:szCs w:val="28"/>
        </w:rPr>
      </w:pPr>
      <w:r w:rsidRPr="003821EB">
        <w:rPr>
          <w:rFonts w:cs="Arial"/>
          <w:b/>
          <w:bCs/>
          <w:kern w:val="28"/>
          <w:sz w:val="28"/>
          <w:szCs w:val="28"/>
        </w:rPr>
        <w:t>Р Е Ш И Л:</w:t>
      </w:r>
    </w:p>
    <w:p w:rsidR="00DB3EF1" w:rsidRPr="00CD2E55" w:rsidRDefault="00DB3EF1" w:rsidP="003821EB">
      <w:pPr>
        <w:pStyle w:val="a3"/>
        <w:numPr>
          <w:ilvl w:val="0"/>
          <w:numId w:val="1"/>
        </w:numPr>
        <w:adjustRightInd w:val="0"/>
        <w:jc w:val="both"/>
        <w:rPr>
          <w:rFonts w:cs="Arial"/>
          <w:bCs/>
          <w:i/>
          <w:kern w:val="28"/>
          <w:sz w:val="28"/>
          <w:szCs w:val="28"/>
        </w:rPr>
      </w:pPr>
      <w:r w:rsidRPr="003821EB">
        <w:rPr>
          <w:rFonts w:cs="Arial"/>
          <w:bCs/>
          <w:kern w:val="28"/>
          <w:sz w:val="28"/>
          <w:szCs w:val="28"/>
        </w:rPr>
        <w:t xml:space="preserve">Внести изменения в решения Совета депутатов МО «Котельское сельское поселение»  от 21.02.2018г. № 200 «Об утверждении порядка размещения сведений о доходах, расходах, об имуществе, и обязательствах имущественного характера лиц, замещающих муниципальные должности в Совете депутатов  МО  «Котельское сельское поселение»  </w:t>
      </w:r>
      <w:proofErr w:type="spellStart"/>
      <w:r w:rsidRPr="003821EB">
        <w:rPr>
          <w:rFonts w:cs="Arial"/>
          <w:bCs/>
          <w:kern w:val="28"/>
          <w:sz w:val="28"/>
          <w:szCs w:val="28"/>
        </w:rPr>
        <w:t>Кингисеппского</w:t>
      </w:r>
      <w:proofErr w:type="spellEnd"/>
      <w:r w:rsidRPr="003821EB">
        <w:rPr>
          <w:rFonts w:cs="Arial"/>
          <w:bCs/>
          <w:kern w:val="28"/>
          <w:sz w:val="28"/>
          <w:szCs w:val="28"/>
        </w:rPr>
        <w:t xml:space="preserve"> муниципального района Ленинградской области  и членов их семей на официальном сайте  </w:t>
      </w:r>
      <w:r w:rsidRPr="003821EB">
        <w:rPr>
          <w:rFonts w:cs="Arial"/>
          <w:bCs/>
          <w:kern w:val="28"/>
          <w:sz w:val="28"/>
          <w:szCs w:val="28"/>
        </w:rPr>
        <w:lastRenderedPageBreak/>
        <w:t xml:space="preserve">администрации МО «Котельское сельское поселение»  в информационно-телекоммуникационной сети «Интернет», подпункт «г» пункта 2  Порядка, читать в следующей редакции:  </w:t>
      </w:r>
      <w:r w:rsidRPr="00CD2E55">
        <w:rPr>
          <w:rFonts w:cs="Arial"/>
          <w:bCs/>
          <w:i/>
          <w:kern w:val="28"/>
          <w:sz w:val="28"/>
          <w:szCs w:val="28"/>
        </w:rPr>
        <w:t>«Сведения об источниках получения ср</w:t>
      </w:r>
      <w:r w:rsidR="00A15938" w:rsidRPr="00CD2E55">
        <w:rPr>
          <w:rFonts w:cs="Arial"/>
          <w:bCs/>
          <w:i/>
          <w:kern w:val="28"/>
          <w:sz w:val="28"/>
          <w:szCs w:val="28"/>
        </w:rPr>
        <w:t>едств, за счет которых совершены  сделки</w:t>
      </w:r>
      <w:r w:rsidRPr="00CD2E55">
        <w:rPr>
          <w:rFonts w:cs="Arial"/>
          <w:bCs/>
          <w:i/>
          <w:kern w:val="28"/>
          <w:sz w:val="28"/>
          <w:szCs w:val="28"/>
        </w:rPr>
        <w:t xml:space="preserve"> по приобрет</w:t>
      </w:r>
      <w:r w:rsidR="003821EB" w:rsidRPr="00CD2E55">
        <w:rPr>
          <w:rFonts w:cs="Arial"/>
          <w:bCs/>
          <w:i/>
          <w:kern w:val="28"/>
          <w:sz w:val="28"/>
          <w:szCs w:val="28"/>
        </w:rPr>
        <w:t>ению земельного участка, иного</w:t>
      </w:r>
      <w:r w:rsidRPr="00CD2E55">
        <w:rPr>
          <w:rFonts w:cs="Arial"/>
          <w:bCs/>
          <w:i/>
          <w:kern w:val="28"/>
          <w:sz w:val="28"/>
          <w:szCs w:val="28"/>
        </w:rPr>
        <w:t xml:space="preserve"> объекта недвижимого имущества, транспортного</w:t>
      </w:r>
      <w:r w:rsidR="003821EB" w:rsidRPr="00CD2E55">
        <w:rPr>
          <w:rFonts w:cs="Arial"/>
          <w:bCs/>
          <w:i/>
          <w:kern w:val="28"/>
          <w:sz w:val="28"/>
          <w:szCs w:val="28"/>
        </w:rPr>
        <w:t xml:space="preserve"> средства, ценных бумаг, </w:t>
      </w:r>
      <w:r w:rsidRPr="00CD2E55">
        <w:rPr>
          <w:rFonts w:cs="Arial"/>
          <w:bCs/>
          <w:i/>
          <w:kern w:val="28"/>
          <w:sz w:val="28"/>
          <w:szCs w:val="28"/>
        </w:rPr>
        <w:t>долей</w:t>
      </w:r>
      <w:r w:rsidR="003821EB" w:rsidRPr="00CD2E55">
        <w:rPr>
          <w:rFonts w:cs="Arial"/>
          <w:bCs/>
          <w:i/>
          <w:kern w:val="28"/>
          <w:sz w:val="28"/>
          <w:szCs w:val="28"/>
        </w:rPr>
        <w:t xml:space="preserve"> участия, паев в уставных </w:t>
      </w:r>
      <w:r w:rsidRPr="00CD2E55">
        <w:rPr>
          <w:rFonts w:cs="Arial"/>
          <w:bCs/>
          <w:i/>
          <w:kern w:val="28"/>
          <w:sz w:val="28"/>
          <w:szCs w:val="28"/>
        </w:rPr>
        <w:t>(ск</w:t>
      </w:r>
      <w:r w:rsidR="003821EB" w:rsidRPr="00CD2E55">
        <w:rPr>
          <w:rFonts w:cs="Arial"/>
          <w:bCs/>
          <w:i/>
          <w:kern w:val="28"/>
          <w:sz w:val="28"/>
          <w:szCs w:val="28"/>
        </w:rPr>
        <w:t>ладочных) капиталах организаций</w:t>
      </w:r>
      <w:r w:rsidRPr="00CD2E55">
        <w:rPr>
          <w:rFonts w:cs="Arial"/>
          <w:bCs/>
          <w:i/>
          <w:kern w:val="28"/>
          <w:sz w:val="28"/>
          <w:szCs w:val="28"/>
        </w:rPr>
        <w:t xml:space="preserve">, если </w:t>
      </w:r>
      <w:r w:rsidR="003821EB" w:rsidRPr="00CD2E55">
        <w:rPr>
          <w:rFonts w:cs="Arial"/>
          <w:bCs/>
          <w:i/>
          <w:kern w:val="28"/>
          <w:sz w:val="28"/>
          <w:szCs w:val="28"/>
        </w:rPr>
        <w:t xml:space="preserve"> общая </w:t>
      </w:r>
      <w:r w:rsidRPr="00CD2E55">
        <w:rPr>
          <w:rFonts w:cs="Arial"/>
          <w:bCs/>
          <w:i/>
          <w:kern w:val="28"/>
          <w:sz w:val="28"/>
          <w:szCs w:val="28"/>
        </w:rPr>
        <w:t>сумма</w:t>
      </w:r>
      <w:r w:rsidR="003821EB" w:rsidRPr="00CD2E55">
        <w:rPr>
          <w:rFonts w:cs="Arial"/>
          <w:bCs/>
          <w:i/>
          <w:kern w:val="28"/>
          <w:sz w:val="28"/>
          <w:szCs w:val="28"/>
        </w:rPr>
        <w:t xml:space="preserve"> таких сделок</w:t>
      </w:r>
      <w:r w:rsidRPr="00CD2E55">
        <w:rPr>
          <w:rFonts w:cs="Arial"/>
          <w:bCs/>
          <w:i/>
          <w:kern w:val="28"/>
          <w:sz w:val="28"/>
          <w:szCs w:val="28"/>
        </w:rPr>
        <w:t xml:space="preserve"> превышает общий доход депутата Совета депутатов МО </w:t>
      </w:r>
      <w:r w:rsidR="00177E8C">
        <w:rPr>
          <w:rFonts w:cs="Arial"/>
          <w:bCs/>
          <w:i/>
          <w:kern w:val="28"/>
          <w:sz w:val="28"/>
          <w:szCs w:val="28"/>
        </w:rPr>
        <w:t xml:space="preserve">«Котельское сельское поселение» и </w:t>
      </w:r>
      <w:r w:rsidRPr="00CD2E55">
        <w:rPr>
          <w:rFonts w:cs="Arial"/>
          <w:bCs/>
          <w:i/>
          <w:kern w:val="28"/>
          <w:sz w:val="28"/>
          <w:szCs w:val="28"/>
        </w:rPr>
        <w:t xml:space="preserve"> его супруги (супруга) за три последних года, п</w:t>
      </w:r>
      <w:r w:rsidR="00CD2E55">
        <w:rPr>
          <w:rFonts w:cs="Arial"/>
          <w:bCs/>
          <w:i/>
          <w:kern w:val="28"/>
          <w:sz w:val="28"/>
          <w:szCs w:val="28"/>
        </w:rPr>
        <w:t>редшествующих отчетному периоду».</w:t>
      </w:r>
    </w:p>
    <w:p w:rsidR="003821EB" w:rsidRPr="003821EB" w:rsidRDefault="003821EB" w:rsidP="003821EB">
      <w:pPr>
        <w:pStyle w:val="a3"/>
        <w:numPr>
          <w:ilvl w:val="0"/>
          <w:numId w:val="1"/>
        </w:numPr>
        <w:adjustRightInd w:val="0"/>
        <w:jc w:val="both"/>
        <w:rPr>
          <w:rFonts w:cs="Arial"/>
          <w:bCs/>
          <w:kern w:val="28"/>
          <w:sz w:val="28"/>
          <w:szCs w:val="28"/>
        </w:rPr>
      </w:pPr>
      <w:r w:rsidRPr="003821EB">
        <w:rPr>
          <w:rFonts w:cs="Arial"/>
          <w:bCs/>
          <w:kern w:val="28"/>
          <w:sz w:val="28"/>
          <w:szCs w:val="28"/>
        </w:rPr>
        <w:t>Настоящее решение вступает в силу с момента подписания.</w:t>
      </w:r>
    </w:p>
    <w:p w:rsidR="003821EB" w:rsidRPr="003821EB" w:rsidRDefault="003821EB" w:rsidP="003821EB">
      <w:pPr>
        <w:pStyle w:val="a3"/>
        <w:numPr>
          <w:ilvl w:val="0"/>
          <w:numId w:val="1"/>
        </w:numPr>
        <w:adjustRightInd w:val="0"/>
        <w:jc w:val="both"/>
        <w:rPr>
          <w:rFonts w:cs="Arial"/>
          <w:bCs/>
          <w:kern w:val="28"/>
          <w:sz w:val="28"/>
          <w:szCs w:val="28"/>
        </w:rPr>
      </w:pPr>
      <w:r w:rsidRPr="003821EB">
        <w:rPr>
          <w:rFonts w:cs="Arial"/>
          <w:bCs/>
          <w:kern w:val="28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организационно-правовым, аграрным вопросам, инвестициям </w:t>
      </w:r>
      <w:proofErr w:type="gramStart"/>
      <w:r w:rsidRPr="003821EB">
        <w:rPr>
          <w:rFonts w:cs="Arial"/>
          <w:bCs/>
          <w:kern w:val="28"/>
          <w:sz w:val="28"/>
          <w:szCs w:val="28"/>
        </w:rPr>
        <w:t>и  экологической</w:t>
      </w:r>
      <w:proofErr w:type="gramEnd"/>
      <w:r w:rsidRPr="003821EB">
        <w:rPr>
          <w:rFonts w:cs="Arial"/>
          <w:bCs/>
          <w:kern w:val="28"/>
          <w:sz w:val="28"/>
          <w:szCs w:val="28"/>
        </w:rPr>
        <w:t xml:space="preserve"> безопасности.</w:t>
      </w:r>
    </w:p>
    <w:p w:rsidR="003821EB" w:rsidRDefault="003821EB" w:rsidP="003821EB">
      <w:pPr>
        <w:pStyle w:val="a3"/>
        <w:adjustRightInd w:val="0"/>
        <w:ind w:left="720"/>
        <w:jc w:val="both"/>
        <w:rPr>
          <w:rFonts w:cs="Arial"/>
          <w:bCs/>
          <w:kern w:val="28"/>
          <w:sz w:val="28"/>
          <w:szCs w:val="28"/>
        </w:rPr>
      </w:pPr>
    </w:p>
    <w:p w:rsidR="00CD2E55" w:rsidRPr="003821EB" w:rsidRDefault="00CD2E55" w:rsidP="003821EB">
      <w:pPr>
        <w:pStyle w:val="a3"/>
        <w:adjustRightInd w:val="0"/>
        <w:ind w:left="720"/>
        <w:jc w:val="both"/>
        <w:rPr>
          <w:rFonts w:cs="Arial"/>
          <w:bCs/>
          <w:kern w:val="28"/>
          <w:sz w:val="28"/>
          <w:szCs w:val="28"/>
        </w:rPr>
      </w:pPr>
    </w:p>
    <w:p w:rsidR="003821EB" w:rsidRPr="003821EB" w:rsidRDefault="003821EB" w:rsidP="003821EB">
      <w:pPr>
        <w:pStyle w:val="a3"/>
        <w:adjustRightInd w:val="0"/>
        <w:ind w:left="720"/>
        <w:jc w:val="both"/>
        <w:rPr>
          <w:rFonts w:cs="Arial"/>
          <w:bCs/>
          <w:kern w:val="28"/>
          <w:sz w:val="28"/>
          <w:szCs w:val="28"/>
        </w:rPr>
      </w:pPr>
    </w:p>
    <w:p w:rsidR="003821EB" w:rsidRPr="003821EB" w:rsidRDefault="003821EB" w:rsidP="003821EB">
      <w:pPr>
        <w:pStyle w:val="a3"/>
        <w:adjustRightInd w:val="0"/>
        <w:jc w:val="both"/>
        <w:rPr>
          <w:rFonts w:cs="Arial"/>
          <w:bCs/>
          <w:kern w:val="28"/>
          <w:sz w:val="28"/>
          <w:szCs w:val="28"/>
        </w:rPr>
      </w:pPr>
      <w:r w:rsidRPr="003821EB">
        <w:rPr>
          <w:rFonts w:cs="Arial"/>
          <w:bCs/>
          <w:kern w:val="28"/>
          <w:sz w:val="28"/>
          <w:szCs w:val="28"/>
        </w:rPr>
        <w:t xml:space="preserve">Глава МО «Котельское сельское </w:t>
      </w:r>
      <w:proofErr w:type="gramStart"/>
      <w:r w:rsidRPr="003821EB">
        <w:rPr>
          <w:rFonts w:cs="Arial"/>
          <w:bCs/>
          <w:kern w:val="28"/>
          <w:sz w:val="28"/>
          <w:szCs w:val="28"/>
        </w:rPr>
        <w:t xml:space="preserve">поселение»   </w:t>
      </w:r>
      <w:proofErr w:type="gramEnd"/>
      <w:r w:rsidRPr="003821EB">
        <w:rPr>
          <w:rFonts w:cs="Arial"/>
          <w:bCs/>
          <w:kern w:val="28"/>
          <w:sz w:val="28"/>
          <w:szCs w:val="28"/>
        </w:rPr>
        <w:t xml:space="preserve">                                Н.А. </w:t>
      </w:r>
      <w:proofErr w:type="spellStart"/>
      <w:r w:rsidRPr="003821EB">
        <w:rPr>
          <w:rFonts w:cs="Arial"/>
          <w:bCs/>
          <w:kern w:val="28"/>
          <w:sz w:val="28"/>
          <w:szCs w:val="28"/>
        </w:rPr>
        <w:t>Таршев</w:t>
      </w:r>
      <w:proofErr w:type="spellEnd"/>
    </w:p>
    <w:p w:rsidR="003821EB" w:rsidRPr="003821EB" w:rsidRDefault="003821EB" w:rsidP="003821EB">
      <w:pPr>
        <w:pStyle w:val="a3"/>
        <w:adjustRightInd w:val="0"/>
        <w:ind w:left="720"/>
        <w:jc w:val="both"/>
        <w:rPr>
          <w:rFonts w:cs="Arial"/>
          <w:bCs/>
          <w:kern w:val="28"/>
        </w:rPr>
      </w:pPr>
    </w:p>
    <w:p w:rsidR="00DB3EF1" w:rsidRPr="00DB3EF1" w:rsidRDefault="00DB3EF1" w:rsidP="00DB3EF1">
      <w:pPr>
        <w:pStyle w:val="a3"/>
        <w:adjustRightInd w:val="0"/>
        <w:spacing w:before="0" w:beforeAutospacing="0" w:after="0" w:afterAutospacing="0"/>
        <w:jc w:val="center"/>
      </w:pPr>
    </w:p>
    <w:p w:rsidR="00DB3EF1" w:rsidRDefault="00DB3EF1" w:rsidP="00DB3EF1">
      <w:pPr>
        <w:pStyle w:val="a3"/>
        <w:tabs>
          <w:tab w:val="left" w:pos="7170"/>
        </w:tabs>
        <w:adjustRightInd w:val="0"/>
        <w:spacing w:before="0" w:beforeAutospacing="0" w:after="0" w:afterAutospacing="0"/>
        <w:jc w:val="both"/>
        <w:rPr>
          <w:rFonts w:cs="Arial"/>
          <w:bCs/>
          <w:kern w:val="28"/>
        </w:rPr>
      </w:pPr>
    </w:p>
    <w:p w:rsidR="00DB3EF1" w:rsidRDefault="00DB3EF1" w:rsidP="00DB3E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B3EF1" w:rsidRDefault="00DB3EF1" w:rsidP="00DB3EF1"/>
    <w:sectPr w:rsidR="00DB3EF1" w:rsidSect="00DB3E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4B9A"/>
    <w:multiLevelType w:val="hybridMultilevel"/>
    <w:tmpl w:val="369A2F86"/>
    <w:lvl w:ilvl="0" w:tplc="B83088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E"/>
    <w:rsid w:val="00071CEF"/>
    <w:rsid w:val="00177E8C"/>
    <w:rsid w:val="003821EB"/>
    <w:rsid w:val="004D4289"/>
    <w:rsid w:val="008F1D2E"/>
    <w:rsid w:val="00A15938"/>
    <w:rsid w:val="00CD2E55"/>
    <w:rsid w:val="00DB3EF1"/>
    <w:rsid w:val="00F36353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A96A-FC54-4F3D-89DD-8EA09FA3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3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Михайлова</dc:creator>
  <cp:keywords/>
  <dc:description/>
  <cp:lastModifiedBy>Марина Михайлова</cp:lastModifiedBy>
  <cp:revision>4</cp:revision>
  <cp:lastPrinted>2018-05-07T08:30:00Z</cp:lastPrinted>
  <dcterms:created xsi:type="dcterms:W3CDTF">2018-04-25T11:47:00Z</dcterms:created>
  <dcterms:modified xsi:type="dcterms:W3CDTF">2018-05-07T08:31:00Z</dcterms:modified>
</cp:coreProperties>
</file>